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广东财经大学成人高等教育学生转专业、转教学点申请表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275"/>
        <w:gridCol w:w="1246"/>
        <w:gridCol w:w="540"/>
        <w:gridCol w:w="766"/>
        <w:gridCol w:w="1867"/>
        <w:gridCol w:w="78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入学时间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培养层次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原所在教学点名称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原学习专业及形式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转入教学点名称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转入学习专业及形式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申请理由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25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85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ind w:left="1455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left="1455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申请人签名：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</w:t>
            </w:r>
          </w:p>
          <w:p>
            <w:pPr>
              <w:ind w:left="1455" w:firstLine="3360" w:firstLineChars="1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转出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教学点</w:t>
            </w:r>
          </w:p>
          <w:p>
            <w:pPr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45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签名（盖章）：</w:t>
            </w:r>
          </w:p>
          <w:p>
            <w:pPr>
              <w:spacing w:line="400" w:lineRule="exact"/>
              <w:ind w:left="4572"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转入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教学点</w:t>
            </w:r>
          </w:p>
          <w:p>
            <w:pPr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45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签名（盖章）：</w:t>
            </w:r>
          </w:p>
          <w:p>
            <w:pPr>
              <w:spacing w:line="400" w:lineRule="exact"/>
              <w:ind w:left="4572" w:leftChars="0" w:firstLine="360" w:firstLineChars="150"/>
              <w:rPr>
                <w:rFonts w:hint="eastAsia"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教务部</w:t>
            </w:r>
          </w:p>
          <w:p>
            <w:pPr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</w:t>
            </w:r>
          </w:p>
          <w:p>
            <w:pPr>
              <w:spacing w:line="400" w:lineRule="exact"/>
              <w:ind w:firstLine="4200" w:firstLineChars="17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69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695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695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签名：</w:t>
            </w:r>
          </w:p>
          <w:p>
            <w:pPr>
              <w:spacing w:line="400" w:lineRule="exact"/>
              <w:ind w:left="4572"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院领导</w:t>
            </w:r>
          </w:p>
          <w:p>
            <w:pPr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审批意见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169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ind w:left="1575" w:firstLine="120" w:firstLineChars="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签名（盖章）：</w:t>
            </w:r>
          </w:p>
          <w:p>
            <w:pPr>
              <w:spacing w:line="400" w:lineRule="exact"/>
              <w:ind w:left="4572"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</w:tbl>
    <w:p>
      <w:pPr>
        <w:snapToGrid w:val="0"/>
        <w:spacing w:line="360" w:lineRule="auto"/>
      </w:pPr>
      <w:r>
        <w:rPr>
          <w:rFonts w:hint="eastAsia" w:asciiTheme="minorEastAsia" w:hAnsiTheme="minorEastAsia" w:eastAsiaTheme="minorEastAsia"/>
          <w:sz w:val="24"/>
        </w:rPr>
        <w:t>说明：本表一式两份，教务部和教学点各保存一份。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3NDAwYjI2NWY2ZTdjNzQ1NzgyYzQ2ZmQ3ZGM0YTMifQ=="/>
  </w:docVars>
  <w:rsids>
    <w:rsidRoot w:val="61166B47"/>
    <w:rsid w:val="6116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2023-03-09T04:36:00Z</dcterms:created>
  <dc:creator>Administrator</dc:creator>
  <cp:lastModifiedBy>Administrator</cp:lastModifiedBy>
  <dcterms:modified xsi:type="dcterms:W3CDTF">2023-03-09T06:12:02Z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34077404F14345AC8C861B2C1670A22F</vt:lpwstr>
  </property>
</Properties>
</file>