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工作岗位研究原理与应用</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textAlignment w:val="auto"/>
        <w:outlineLvl w:val="9"/>
        <w:rPr>
          <w:rFonts w:hint="eastAsia" w:ascii="仿宋" w:hAnsi="仿宋" w:eastAsia="仿宋" w:cs="仿宋"/>
          <w:b/>
          <w:bCs/>
          <w:sz w:val="21"/>
          <w:szCs w:val="21"/>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w:t>
      </w:r>
      <w:r>
        <w:rPr>
          <w:rFonts w:hint="eastAsia" w:ascii="仿宋" w:hAnsi="仿宋" w:eastAsia="仿宋" w:cs="仿宋"/>
          <w:b/>
          <w:bCs/>
          <w:color w:val="auto"/>
          <w:sz w:val="21"/>
          <w:szCs w:val="21"/>
          <w:lang w:val="en-US" w:eastAsia="zh-CN"/>
        </w:rPr>
        <w:t>11468</w:t>
      </w:r>
      <w:r>
        <w:rPr>
          <w:rFonts w:hint="eastAsia" w:ascii="仿宋" w:hAnsi="仿宋" w:eastAsia="仿宋" w:cs="仿宋"/>
          <w:b/>
          <w:bCs/>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0"/>
        <w:rPr>
          <w:rFonts w:hint="eastAsia" w:ascii="仿宋" w:hAnsi="仿宋" w:eastAsia="仿宋" w:cs="仿宋"/>
          <w:b w:val="0"/>
          <w:bCs w:val="0"/>
          <w:sz w:val="21"/>
          <w:szCs w:val="21"/>
        </w:rPr>
        <w:sectPr>
          <w:headerReference r:id="rId3" w:type="default"/>
          <w:footerReference r:id="rId4" w:type="default"/>
          <w:type w:val="continuous"/>
          <w:pgSz w:w="11906" w:h="16838"/>
          <w:pgMar w:top="1440" w:right="1800" w:bottom="1440" w:left="1800" w:header="851" w:footer="992" w:gutter="0"/>
          <w:pgNumType w:fmt="upperRoman" w:start="1"/>
          <w:cols w:space="425" w:num="1"/>
          <w:docGrid w:type="lines" w:linePitch="312" w:charSpace="0"/>
        </w:sect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Ⅰ课程性质与课程目标</w:t>
      </w:r>
    </w:p>
    <w:p>
      <w:pPr>
        <w:pStyle w:val="5"/>
        <w:keepNext w:val="0"/>
        <w:keepLines w:val="0"/>
        <w:pageBreakBefore w:val="0"/>
        <w:widowControl w:val="0"/>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《工作岗位研究原理与应用》</w:t>
      </w:r>
      <w:r>
        <w:rPr>
          <w:rFonts w:hint="eastAsia" w:ascii="仿宋" w:hAnsi="仿宋" w:eastAsia="仿宋" w:cs="仿宋"/>
          <w:b w:val="0"/>
          <w:bCs w:val="0"/>
          <w:sz w:val="21"/>
          <w:szCs w:val="21"/>
        </w:rPr>
        <w:t>是为了培养和检验自学应考者有关</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的基本原理、基本知识和基本操作技能而设置的一门基础专业课。</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ab/>
      </w:r>
      <w:r>
        <w:rPr>
          <w:rFonts w:hint="eastAsia" w:ascii="仿宋" w:hAnsi="仿宋" w:eastAsia="仿宋" w:cs="仿宋"/>
          <w:b w:val="0"/>
          <w:bCs w:val="0"/>
          <w:sz w:val="21"/>
          <w:szCs w:val="21"/>
          <w:lang w:val="en-US" w:eastAsia="zh-CN"/>
        </w:rPr>
        <w:t>工作分析是整个人力资源管理体系建设的基础，其结果可以应用到人力资源管理的各个方面，学习和掌握工作分析的理论和方法，是优化企业人力资源管理的客观要求</w:t>
      </w:r>
      <w:r>
        <w:rPr>
          <w:rFonts w:hint="eastAsia" w:ascii="仿宋" w:hAnsi="仿宋" w:eastAsia="仿宋" w:cs="仿宋"/>
          <w:b w:val="0"/>
          <w:bCs w:val="0"/>
          <w:sz w:val="21"/>
          <w:szCs w:val="21"/>
        </w:rPr>
        <w:t>。</w:t>
      </w:r>
    </w:p>
    <w:p>
      <w:pPr>
        <w:pStyle w:val="9"/>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设置本课程的目的要求是：</w:t>
      </w:r>
      <w:r>
        <w:rPr>
          <w:rFonts w:hint="eastAsia" w:ascii="仿宋" w:hAnsi="仿宋" w:eastAsia="仿宋" w:cs="仿宋"/>
          <w:b w:val="0"/>
          <w:bCs w:val="0"/>
          <w:sz w:val="21"/>
          <w:szCs w:val="21"/>
          <w:lang w:val="en-US" w:eastAsia="zh-CN"/>
        </w:rPr>
        <w:t>该门课程有助于更好地对工作分析实践提供理论分析和方法指导，既推动相关理论体系的完善，又在各个环节引入相应的工作分析实例，能够帮助学生在理论和实践的双重指导下，更有效地开展工作分析活动。便于使得学生在系统掌握工作分析理论知识的基础上，掌握在人力资源管理实践中开展工作分析的思路和方法，从而提高工作分析的实际操作能力</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本课程重点（或难点）章为：</w:t>
      </w:r>
      <w:r>
        <w:rPr>
          <w:rFonts w:hint="eastAsia" w:ascii="仿宋" w:hAnsi="仿宋" w:eastAsia="仿宋" w:cs="仿宋"/>
          <w:b w:val="0"/>
          <w:bCs w:val="0"/>
          <w:sz w:val="21"/>
          <w:szCs w:val="21"/>
          <w:lang w:val="en-US" w:eastAsia="zh-CN"/>
        </w:rPr>
        <w:t>第三章、</w:t>
      </w:r>
      <w:r>
        <w:rPr>
          <w:rFonts w:hint="eastAsia" w:ascii="仿宋" w:hAnsi="仿宋" w:eastAsia="仿宋" w:cs="仿宋"/>
          <w:b w:val="0"/>
          <w:bCs w:val="0"/>
          <w:sz w:val="21"/>
          <w:szCs w:val="21"/>
        </w:rPr>
        <w:t>第四章、第五章、第七章、第八章；次重点章为：第二章、第六章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第九章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一般章节为：第一章、</w:t>
      </w:r>
      <w:r>
        <w:rPr>
          <w:rFonts w:hint="eastAsia" w:ascii="仿宋" w:hAnsi="仿宋" w:eastAsia="仿宋" w:cs="仿宋"/>
          <w:b w:val="0"/>
          <w:bCs w:val="0"/>
          <w:sz w:val="21"/>
          <w:szCs w:val="21"/>
          <w:lang w:val="en-US" w:eastAsia="zh-CN"/>
        </w:rPr>
        <w:t>第十章</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adjustRightInd w:val="0"/>
        <w:snapToGrid w:val="0"/>
        <w:spacing w:line="240" w:lineRule="auto"/>
        <w:ind w:firstLine="422" w:firstLineChars="200"/>
        <w:jc w:val="center"/>
        <w:textAlignment w:val="auto"/>
        <w:outlineLvl w:val="1"/>
        <w:rPr>
          <w:rFonts w:hint="eastAsia" w:ascii="仿宋" w:hAnsi="仿宋" w:eastAsia="仿宋" w:cs="仿宋"/>
          <w:b w:val="0"/>
          <w:bCs w:val="0"/>
          <w:sz w:val="21"/>
          <w:szCs w:val="21"/>
        </w:rPr>
      </w:pPr>
      <w:r>
        <w:rPr>
          <w:rFonts w:hint="eastAsia" w:ascii="仿宋" w:hAnsi="仿宋" w:eastAsia="仿宋" w:cs="仿宋"/>
          <w:b/>
          <w:bCs/>
          <w:sz w:val="21"/>
          <w:szCs w:val="21"/>
        </w:rPr>
        <w:t>Ⅱ  考核目标</w:t>
      </w:r>
    </w:p>
    <w:p>
      <w:pPr>
        <w:keepNext w:val="0"/>
        <w:keepLines w:val="0"/>
        <w:pageBreakBefore w:val="0"/>
        <w:widowControl w:val="0"/>
        <w:kinsoku/>
        <w:wordWrap/>
        <w:overflowPunct/>
        <w:topLinePunct w:val="0"/>
        <w:autoSpaceDE/>
        <w:autoSpaceDN/>
        <w:bidi w:val="0"/>
        <w:adjustRightInd w:val="0"/>
        <w:snapToGrid w:val="0"/>
        <w:spacing w:line="240" w:lineRule="auto"/>
        <w:ind w:firstLine="561"/>
        <w:textAlignment w:val="auto"/>
        <w:outlineLvl w:val="1"/>
        <w:rPr>
          <w:rFonts w:hint="eastAsia" w:ascii="仿宋" w:hAnsi="仿宋" w:eastAsia="仿宋" w:cs="仿宋"/>
          <w:b w:val="0"/>
          <w:bCs w:val="0"/>
          <w:sz w:val="21"/>
          <w:szCs w:val="21"/>
        </w:rPr>
      </w:pPr>
      <w:bookmarkStart w:id="0" w:name="_Toc11684"/>
      <w:r>
        <w:rPr>
          <w:rFonts w:hint="eastAsia" w:ascii="仿宋" w:hAnsi="仿宋" w:eastAsia="仿宋" w:cs="仿宋"/>
          <w:b w:val="0"/>
          <w:bCs w:val="0"/>
          <w:sz w:val="21"/>
          <w:szCs w:val="21"/>
        </w:rPr>
        <w:t>一、考试基本要求</w:t>
      </w:r>
      <w:bookmarkEnd w:id="0"/>
      <w:r>
        <w:rPr>
          <w:rFonts w:hint="eastAsia" w:ascii="仿宋" w:hAnsi="仿宋" w:eastAsia="仿宋" w:cs="仿宋"/>
          <w:b w:val="0"/>
          <w:bCs w:val="0"/>
          <w:sz w:val="21"/>
          <w:szCs w:val="21"/>
        </w:rPr>
        <w:t xml:space="preserve"> </w:t>
      </w:r>
    </w:p>
    <w:p>
      <w:pPr>
        <w:pStyle w:val="9"/>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要求应考者理解和掌握</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的基本概念、基本原理</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基本方法</w:t>
      </w:r>
      <w:r>
        <w:rPr>
          <w:rFonts w:hint="eastAsia" w:ascii="仿宋" w:hAnsi="仿宋" w:eastAsia="仿宋" w:cs="仿宋"/>
          <w:b w:val="0"/>
          <w:bCs w:val="0"/>
          <w:sz w:val="21"/>
          <w:szCs w:val="21"/>
        </w:rPr>
        <w:t>和基本流程，能运用</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有关知识进行案例分析，具备分析问题和解决问题的基本能力。</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outlineLvl w:val="1"/>
        <w:rPr>
          <w:rFonts w:hint="eastAsia" w:ascii="仿宋" w:hAnsi="仿宋" w:eastAsia="仿宋" w:cs="仿宋"/>
          <w:b w:val="0"/>
          <w:bCs w:val="0"/>
          <w:sz w:val="21"/>
          <w:szCs w:val="21"/>
        </w:rPr>
      </w:pPr>
      <w:bookmarkStart w:id="1" w:name="_Toc4659"/>
      <w:r>
        <w:rPr>
          <w:rFonts w:hint="eastAsia" w:ascii="仿宋" w:hAnsi="仿宋" w:eastAsia="仿宋" w:cs="仿宋"/>
          <w:b w:val="0"/>
          <w:bCs w:val="0"/>
          <w:sz w:val="21"/>
          <w:szCs w:val="21"/>
        </w:rPr>
        <w:t>二、考核知识点及考核要求</w:t>
      </w:r>
      <w:bookmarkEnd w:id="1"/>
    </w:p>
    <w:p>
      <w:pPr>
        <w:pStyle w:val="4"/>
        <w:keepNext w:val="0"/>
        <w:keepLines w:val="0"/>
        <w:pageBreakBefore w:val="0"/>
        <w:widowControl w:val="0"/>
        <w:kinsoku/>
        <w:wordWrap/>
        <w:overflowPunct/>
        <w:topLinePunct w:val="0"/>
        <w:autoSpaceDE/>
        <w:autoSpaceDN/>
        <w:bidi w:val="0"/>
        <w:spacing w:line="240" w:lineRule="auto"/>
        <w:ind w:left="0" w:leftChars="0"/>
        <w:jc w:val="left"/>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本大纲的考核要求分为“识记”、“领会”、“简单应用”、“综合应用”四个层次，具体含义是：</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识记：能解释有关概念、知识的含义，并能正确认识和表述。</w:t>
      </w:r>
    </w:p>
    <w:p>
      <w:pPr>
        <w:pStyle w:val="5"/>
        <w:keepNext w:val="0"/>
        <w:keepLines w:val="0"/>
        <w:pageBreakBefore w:val="0"/>
        <w:widowControl w:val="0"/>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领会：在识记的基础上，能全面把握基本概念、基本原理、基本方法，能掌握有关概念、原理、方法的区别与联系。</w:t>
      </w:r>
    </w:p>
    <w:p>
      <w:pPr>
        <w:pStyle w:val="9"/>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简单应用：在领会的基础上，能运用基本概念、基本原理和基本方法中的少量知识点，分析和解决一般的理论问题或实际问题。 </w:t>
      </w:r>
    </w:p>
    <w:p>
      <w:pPr>
        <w:pStyle w:val="9"/>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综合应用：在简单应用的基础上，运用学过的本课程规定的多个知识点，综合分析和解决稍复杂的理论和实际问题。</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2" w:name="_Toc23840"/>
      <w:r>
        <w:rPr>
          <w:rFonts w:hint="eastAsia" w:ascii="仿宋" w:hAnsi="仿宋" w:eastAsia="仿宋" w:cs="仿宋"/>
          <w:b w:val="0"/>
          <w:bCs w:val="0"/>
          <w:sz w:val="21"/>
          <w:szCs w:val="21"/>
        </w:rPr>
        <w:t>第一章</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工作分析导论</w:t>
      </w:r>
      <w:bookmarkEnd w:id="2"/>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 w:name="_Toc9334"/>
      <w:r>
        <w:rPr>
          <w:rFonts w:hint="eastAsia" w:ascii="仿宋" w:hAnsi="仿宋" w:eastAsia="仿宋" w:cs="仿宋"/>
          <w:b w:val="0"/>
          <w:bCs w:val="0"/>
          <w:sz w:val="21"/>
          <w:szCs w:val="21"/>
        </w:rPr>
        <w:t>一、学习目的与要求</w:t>
      </w:r>
      <w:bookmarkEnd w:id="3"/>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明确工作分析</w:t>
      </w:r>
      <w:r>
        <w:rPr>
          <w:rFonts w:hint="eastAsia" w:ascii="仿宋" w:hAnsi="仿宋" w:eastAsia="仿宋" w:cs="仿宋"/>
          <w:b w:val="0"/>
          <w:bCs w:val="0"/>
          <w:sz w:val="21"/>
          <w:szCs w:val="21"/>
        </w:rPr>
        <w:t>的基本概念；</w:t>
      </w:r>
      <w:r>
        <w:rPr>
          <w:rFonts w:hint="eastAsia" w:ascii="仿宋" w:hAnsi="仿宋" w:eastAsia="仿宋" w:cs="仿宋"/>
          <w:b w:val="0"/>
          <w:bCs w:val="0"/>
          <w:sz w:val="21"/>
          <w:szCs w:val="21"/>
          <w:lang w:val="en-US" w:eastAsia="zh-CN"/>
        </w:rPr>
        <w:t>掌握工作分析的原则和内容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理解工作分析的意义，</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工作分析的产生与发展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4" w:name="_Toc24654"/>
      <w:r>
        <w:rPr>
          <w:rFonts w:hint="eastAsia" w:ascii="仿宋" w:hAnsi="仿宋" w:eastAsia="仿宋" w:cs="仿宋"/>
          <w:b w:val="0"/>
          <w:bCs w:val="0"/>
          <w:sz w:val="21"/>
          <w:szCs w:val="21"/>
        </w:rPr>
        <w:t>二、考试内容</w:t>
      </w:r>
      <w:bookmarkEnd w:id="4"/>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工作分析的</w:t>
      </w:r>
      <w:r>
        <w:rPr>
          <w:rFonts w:hint="eastAsia" w:ascii="仿宋" w:hAnsi="仿宋" w:eastAsia="仿宋" w:cs="仿宋"/>
          <w:b w:val="0"/>
          <w:bCs w:val="0"/>
          <w:sz w:val="21"/>
          <w:szCs w:val="21"/>
        </w:rPr>
        <w:t>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工作分析</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任务、职责、岗位、工作、职业</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工作分析的意义</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工作分析是人力资源管理的基础</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工作分析在人力资源管理中的应用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工作分析的原则与内容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工作分析的原则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工作分析的内容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工作分析的产生与发展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（一）工作分析的起源</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（二）工作分析的早期发展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（三）工作分析的近期发展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（四）工作分析在中国的发展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5" w:name="_Toc6315"/>
      <w:r>
        <w:rPr>
          <w:rFonts w:hint="eastAsia" w:ascii="仿宋" w:hAnsi="仿宋" w:eastAsia="仿宋" w:cs="仿宋"/>
          <w:b w:val="0"/>
          <w:bCs w:val="0"/>
          <w:sz w:val="21"/>
          <w:szCs w:val="21"/>
        </w:rPr>
        <w:t>三、考核知识点</w:t>
      </w:r>
      <w:bookmarkEnd w:id="5"/>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w:t>
      </w:r>
      <w:r>
        <w:rPr>
          <w:rFonts w:hint="eastAsia" w:ascii="仿宋" w:hAnsi="仿宋" w:eastAsia="仿宋" w:cs="仿宋"/>
          <w:b w:val="0"/>
          <w:bCs w:val="0"/>
          <w:sz w:val="21"/>
          <w:szCs w:val="21"/>
          <w:lang w:val="en-US" w:eastAsia="zh-CN"/>
        </w:rPr>
        <w:t>意义</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工作分析的原则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工作分析的内容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5、工作分析的演化</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6" w:name="_Toc1946"/>
      <w:r>
        <w:rPr>
          <w:rFonts w:hint="eastAsia" w:ascii="仿宋" w:hAnsi="仿宋" w:eastAsia="仿宋" w:cs="仿宋"/>
          <w:b w:val="0"/>
          <w:bCs w:val="0"/>
          <w:sz w:val="21"/>
          <w:szCs w:val="21"/>
        </w:rPr>
        <w:t>四、考核要求</w:t>
      </w:r>
      <w:bookmarkEnd w:id="6"/>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的概念。</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工作分析的原则、工作分析的产生与发展</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工作分析的意义</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综合应用：结合实际案例，</w:t>
      </w:r>
      <w:r>
        <w:rPr>
          <w:rFonts w:hint="eastAsia" w:ascii="仿宋" w:hAnsi="仿宋" w:eastAsia="仿宋" w:cs="仿宋"/>
          <w:b w:val="0"/>
          <w:bCs w:val="0"/>
          <w:sz w:val="21"/>
          <w:szCs w:val="21"/>
          <w:lang w:val="en-US" w:eastAsia="zh-CN"/>
        </w:rPr>
        <w:t>探讨工作分析的具体内容</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7" w:name="_Toc8104"/>
      <w:r>
        <w:rPr>
          <w:rFonts w:hint="eastAsia" w:ascii="仿宋" w:hAnsi="仿宋" w:eastAsia="仿宋" w:cs="仿宋"/>
          <w:b w:val="0"/>
          <w:bCs w:val="0"/>
          <w:sz w:val="21"/>
          <w:szCs w:val="21"/>
        </w:rPr>
        <w:t xml:space="preserve">第二章  </w:t>
      </w:r>
      <w:r>
        <w:rPr>
          <w:rFonts w:hint="eastAsia" w:ascii="仿宋" w:hAnsi="仿宋" w:eastAsia="仿宋" w:cs="仿宋"/>
          <w:b w:val="0"/>
          <w:bCs w:val="0"/>
          <w:sz w:val="21"/>
          <w:szCs w:val="21"/>
          <w:lang w:val="en-US" w:eastAsia="zh-CN"/>
        </w:rPr>
        <w:t>工作分析方法</w:t>
      </w:r>
      <w:bookmarkEnd w:id="7"/>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8" w:name="_Toc25113"/>
      <w:r>
        <w:rPr>
          <w:rFonts w:hint="eastAsia" w:ascii="仿宋" w:hAnsi="仿宋" w:eastAsia="仿宋" w:cs="仿宋"/>
          <w:b w:val="0"/>
          <w:bCs w:val="0"/>
          <w:sz w:val="21"/>
          <w:szCs w:val="21"/>
        </w:rPr>
        <w:t>一、学习目的与要求</w:t>
      </w:r>
      <w:bookmarkEnd w:id="8"/>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明确各种工作分析方法的概念；掌握各种工作分析方法的优缺点；掌握各种工作分析方法的操作流程；了解各种工作分析方法运用时应注意的问题</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9" w:name="_Toc3943"/>
      <w:r>
        <w:rPr>
          <w:rFonts w:hint="eastAsia" w:ascii="仿宋" w:hAnsi="仿宋" w:eastAsia="仿宋" w:cs="仿宋"/>
          <w:b w:val="0"/>
          <w:bCs w:val="0"/>
          <w:sz w:val="21"/>
          <w:szCs w:val="21"/>
        </w:rPr>
        <w:t>二、考试内容</w:t>
      </w:r>
      <w:bookmarkEnd w:id="9"/>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传统工作分析方法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访谈法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问卷法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（三）观察法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（四）工作日志法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（五）主管人员分析法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（六）资料分析法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（七）主题专家会议法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现代工作分析方法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关键事件法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职能工作分析法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（三）任务清单分析法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（四）职位分析问卷法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（五）管理职位分析问卷法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（六）工作要素法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（七）临界特质分析法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（八）能力要求法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0" w:name="_Toc11338"/>
      <w:r>
        <w:rPr>
          <w:rFonts w:hint="eastAsia" w:ascii="仿宋" w:hAnsi="仿宋" w:eastAsia="仿宋" w:cs="仿宋"/>
          <w:b w:val="0"/>
          <w:bCs w:val="0"/>
          <w:sz w:val="21"/>
          <w:szCs w:val="21"/>
        </w:rPr>
        <w:t>三、考核知识点</w:t>
      </w:r>
      <w:bookmarkEnd w:id="10"/>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kern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七种传统工作分析方法</w:t>
      </w:r>
      <w:r>
        <w:rPr>
          <w:rFonts w:hint="eastAsia" w:ascii="仿宋" w:hAnsi="仿宋" w:eastAsia="仿宋" w:cs="仿宋"/>
          <w:b w:val="0"/>
          <w:bCs w:val="0"/>
          <w:kern w:val="0"/>
          <w:sz w:val="21"/>
          <w:szCs w:val="21"/>
        </w:rPr>
        <w:t>的含义</w:t>
      </w:r>
      <w:r>
        <w:rPr>
          <w:rFonts w:hint="eastAsia" w:ascii="仿宋" w:hAnsi="仿宋" w:eastAsia="仿宋" w:cs="仿宋"/>
          <w:b w:val="0"/>
          <w:bCs w:val="0"/>
          <w:kern w:val="0"/>
          <w:sz w:val="21"/>
          <w:szCs w:val="21"/>
          <w:lang w:eastAsia="zh-CN"/>
        </w:rPr>
        <w:t>、</w:t>
      </w:r>
      <w:r>
        <w:rPr>
          <w:rFonts w:hint="eastAsia" w:ascii="仿宋" w:hAnsi="仿宋" w:eastAsia="仿宋" w:cs="仿宋"/>
          <w:b w:val="0"/>
          <w:bCs w:val="0"/>
          <w:kern w:val="0"/>
          <w:sz w:val="21"/>
          <w:szCs w:val="21"/>
          <w:lang w:val="en-US" w:eastAsia="zh-CN"/>
        </w:rPr>
        <w:t>优缺点及操作流程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kern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八种现代工作分析方法</w:t>
      </w:r>
      <w:r>
        <w:rPr>
          <w:rFonts w:hint="eastAsia" w:ascii="仿宋" w:hAnsi="仿宋" w:eastAsia="仿宋" w:cs="仿宋"/>
          <w:b w:val="0"/>
          <w:bCs w:val="0"/>
          <w:kern w:val="0"/>
          <w:sz w:val="21"/>
          <w:szCs w:val="21"/>
        </w:rPr>
        <w:t>的含义</w:t>
      </w:r>
      <w:r>
        <w:rPr>
          <w:rFonts w:hint="eastAsia" w:ascii="仿宋" w:hAnsi="仿宋" w:eastAsia="仿宋" w:cs="仿宋"/>
          <w:b w:val="0"/>
          <w:bCs w:val="0"/>
          <w:kern w:val="0"/>
          <w:sz w:val="21"/>
          <w:szCs w:val="21"/>
          <w:lang w:eastAsia="zh-CN"/>
        </w:rPr>
        <w:t>、</w:t>
      </w:r>
      <w:r>
        <w:rPr>
          <w:rFonts w:hint="eastAsia" w:ascii="仿宋" w:hAnsi="仿宋" w:eastAsia="仿宋" w:cs="仿宋"/>
          <w:b w:val="0"/>
          <w:bCs w:val="0"/>
          <w:kern w:val="0"/>
          <w:sz w:val="21"/>
          <w:szCs w:val="21"/>
          <w:lang w:val="en-US" w:eastAsia="zh-CN"/>
        </w:rPr>
        <w:t>优缺点及操作流程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1" w:name="_Toc7977"/>
      <w:r>
        <w:rPr>
          <w:rFonts w:hint="eastAsia" w:ascii="仿宋" w:hAnsi="仿宋" w:eastAsia="仿宋" w:cs="仿宋"/>
          <w:b w:val="0"/>
          <w:bCs w:val="0"/>
          <w:sz w:val="21"/>
          <w:szCs w:val="21"/>
        </w:rPr>
        <w:t>四、考核要求</w:t>
      </w:r>
      <w:bookmarkEnd w:id="11"/>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各种工作分析方法的概念</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各种工作分析方法的优缺点</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各种工作分析方法的操作流程</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综合应用：结合实际</w:t>
      </w:r>
      <w:r>
        <w:rPr>
          <w:rFonts w:hint="eastAsia" w:ascii="仿宋" w:hAnsi="仿宋" w:eastAsia="仿宋" w:cs="仿宋"/>
          <w:b w:val="0"/>
          <w:bCs w:val="0"/>
          <w:sz w:val="21"/>
          <w:szCs w:val="21"/>
          <w:lang w:val="en-US" w:eastAsia="zh-CN"/>
        </w:rPr>
        <w:t>案例，探讨各种工作分析方法运用时应注意的问题</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ind w:left="420" w:leftChars="200" w:firstLine="0" w:firstLineChars="0"/>
        <w:jc w:val="center"/>
        <w:textAlignment w:val="auto"/>
        <w:outlineLvl w:val="0"/>
        <w:rPr>
          <w:rFonts w:hint="eastAsia" w:ascii="仿宋" w:hAnsi="仿宋" w:eastAsia="仿宋" w:cs="仿宋"/>
          <w:b w:val="0"/>
          <w:bCs w:val="0"/>
          <w:sz w:val="21"/>
          <w:szCs w:val="21"/>
        </w:rPr>
      </w:pPr>
      <w:bookmarkStart w:id="12" w:name="_Toc549"/>
      <w:r>
        <w:rPr>
          <w:rFonts w:hint="eastAsia" w:ascii="仿宋" w:hAnsi="仿宋" w:eastAsia="仿宋" w:cs="仿宋"/>
          <w:b w:val="0"/>
          <w:bCs w:val="0"/>
          <w:sz w:val="21"/>
          <w:szCs w:val="21"/>
        </w:rPr>
        <w:t>第三章  工作分析</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流程</w:t>
      </w:r>
      <w:bookmarkEnd w:id="12"/>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3" w:name="_Toc7644"/>
      <w:r>
        <w:rPr>
          <w:rFonts w:hint="eastAsia" w:ascii="仿宋" w:hAnsi="仿宋" w:eastAsia="仿宋" w:cs="仿宋"/>
          <w:b w:val="0"/>
          <w:bCs w:val="0"/>
          <w:sz w:val="21"/>
          <w:szCs w:val="21"/>
        </w:rPr>
        <w:t>一、学习目的与要求</w:t>
      </w:r>
      <w:bookmarkEnd w:id="13"/>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明确工作分析前的准备工作；掌握各种信息搜集的范围与内容；了解工作信息搜集者的构成；明确工作信息的来源；了解工作信息的搜集方法；掌握工作信息分析与标准化的方法；了解工作分析结果的形成与应用</w:t>
      </w:r>
      <w:r>
        <w:rPr>
          <w:rFonts w:hint="eastAsia" w:ascii="仿宋" w:hAnsi="仿宋" w:eastAsia="仿宋" w:cs="仿宋"/>
          <w:b w:val="0"/>
          <w:bCs w:val="0"/>
          <w:sz w:val="21"/>
          <w:szCs w:val="21"/>
        </w:rPr>
        <w:t xml:space="preserve">。 </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4" w:name="_Toc22119"/>
      <w:r>
        <w:rPr>
          <w:rFonts w:hint="eastAsia" w:ascii="仿宋" w:hAnsi="仿宋" w:eastAsia="仿宋" w:cs="仿宋"/>
          <w:b w:val="0"/>
          <w:bCs w:val="0"/>
          <w:sz w:val="21"/>
          <w:szCs w:val="21"/>
        </w:rPr>
        <w:t>二、考试内容</w:t>
      </w:r>
      <w:bookmarkEnd w:id="14"/>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第一节  工作分析</w:t>
      </w:r>
      <w:r>
        <w:rPr>
          <w:rFonts w:hint="eastAsia" w:ascii="仿宋" w:hAnsi="仿宋" w:eastAsia="仿宋" w:cs="仿宋"/>
          <w:b w:val="0"/>
          <w:bCs w:val="0"/>
          <w:sz w:val="21"/>
          <w:szCs w:val="21"/>
          <w:lang w:val="en-US" w:eastAsia="zh-CN"/>
        </w:rPr>
        <w:t>前的准备阶段</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（一）工作分析</w:t>
      </w:r>
      <w:r>
        <w:rPr>
          <w:rFonts w:hint="eastAsia" w:ascii="仿宋" w:hAnsi="仿宋" w:eastAsia="仿宋" w:cs="仿宋"/>
          <w:b w:val="0"/>
          <w:bCs w:val="0"/>
          <w:sz w:val="21"/>
          <w:szCs w:val="21"/>
          <w:lang w:eastAsia="zh-CN"/>
        </w:rPr>
        <w:t>的</w:t>
      </w:r>
      <w:r>
        <w:rPr>
          <w:rFonts w:hint="eastAsia" w:ascii="仿宋" w:hAnsi="仿宋" w:eastAsia="仿宋" w:cs="仿宋"/>
          <w:b w:val="0"/>
          <w:bCs w:val="0"/>
          <w:sz w:val="21"/>
          <w:szCs w:val="21"/>
          <w:lang w:val="en-US" w:eastAsia="zh-CN"/>
        </w:rPr>
        <w:t>必要性与可行性分析</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明确</w:t>
      </w:r>
      <w:r>
        <w:rPr>
          <w:rFonts w:hint="eastAsia" w:ascii="仿宋" w:hAnsi="仿宋" w:eastAsia="仿宋" w:cs="仿宋"/>
          <w:b w:val="0"/>
          <w:bCs w:val="0"/>
          <w:sz w:val="21"/>
          <w:szCs w:val="21"/>
        </w:rPr>
        <w:t>工作分析</w:t>
      </w:r>
      <w:r>
        <w:rPr>
          <w:rFonts w:hint="eastAsia" w:ascii="仿宋" w:hAnsi="仿宋" w:eastAsia="仿宋" w:cs="仿宋"/>
          <w:b w:val="0"/>
          <w:bCs w:val="0"/>
          <w:sz w:val="21"/>
          <w:szCs w:val="21"/>
          <w:lang w:val="en-US" w:eastAsia="zh-CN"/>
        </w:rPr>
        <w:t>的目的</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制订</w:t>
      </w:r>
      <w:r>
        <w:rPr>
          <w:rFonts w:hint="eastAsia" w:ascii="仿宋" w:hAnsi="仿宋" w:eastAsia="仿宋" w:cs="仿宋"/>
          <w:b w:val="0"/>
          <w:bCs w:val="0"/>
          <w:sz w:val="21"/>
          <w:szCs w:val="21"/>
        </w:rPr>
        <w:t>工作分析的</w:t>
      </w:r>
      <w:r>
        <w:rPr>
          <w:rFonts w:hint="eastAsia" w:ascii="仿宋" w:hAnsi="仿宋" w:eastAsia="仿宋" w:cs="仿宋"/>
          <w:b w:val="0"/>
          <w:bCs w:val="0"/>
          <w:sz w:val="21"/>
          <w:szCs w:val="21"/>
          <w:lang w:val="en-US" w:eastAsia="zh-CN"/>
        </w:rPr>
        <w:t>实施计划</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（四）组建工作分析小组</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（五）明确有关人员的角色</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工作信息的搜集</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工作信息搜集的范围与内容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工作信息的搜集者</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工作信息的来源</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（四）工作信息的搜集方法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第三节  工作</w:t>
      </w:r>
      <w:r>
        <w:rPr>
          <w:rFonts w:hint="eastAsia" w:ascii="仿宋" w:hAnsi="仿宋" w:eastAsia="仿宋" w:cs="仿宋"/>
          <w:b w:val="0"/>
          <w:bCs w:val="0"/>
          <w:sz w:val="21"/>
          <w:szCs w:val="21"/>
          <w:lang w:val="en-US" w:eastAsia="zh-CN"/>
        </w:rPr>
        <w:t>信息的分析与标准化</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工作信息的分析</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工作信息的标准化</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工作分析结果的形成</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（一）编写工作说明书</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（二）审核与批准</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第五节  工作分析结果的应用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（一）工作说明书的应用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（二）工作说明书的评价</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1、工作分析</w:t>
      </w:r>
      <w:r>
        <w:rPr>
          <w:rFonts w:hint="eastAsia" w:ascii="仿宋" w:hAnsi="仿宋" w:eastAsia="仿宋" w:cs="仿宋"/>
          <w:b w:val="0"/>
          <w:bCs w:val="0"/>
          <w:sz w:val="21"/>
          <w:szCs w:val="21"/>
          <w:lang w:val="en-US" w:eastAsia="zh-CN"/>
        </w:rPr>
        <w:t>前的准备阶段注意的主要问题</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工作信息搜集的范围、内容、主体，工作信息的来源及搜集方法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3、工作</w:t>
      </w:r>
      <w:r>
        <w:rPr>
          <w:rFonts w:hint="eastAsia" w:ascii="仿宋" w:hAnsi="仿宋" w:eastAsia="仿宋" w:cs="仿宋"/>
          <w:b w:val="0"/>
          <w:bCs w:val="0"/>
          <w:sz w:val="21"/>
          <w:szCs w:val="21"/>
          <w:lang w:val="en-US" w:eastAsia="zh-CN"/>
        </w:rPr>
        <w:t>信息的分析与标准化</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工作说明书的编写、审核与批准</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工作说明书的应用与评价</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5" w:name="_Toc15525"/>
      <w:r>
        <w:rPr>
          <w:rFonts w:hint="eastAsia" w:ascii="仿宋" w:hAnsi="仿宋" w:eastAsia="仿宋" w:cs="仿宋"/>
          <w:b w:val="0"/>
          <w:bCs w:val="0"/>
          <w:sz w:val="21"/>
          <w:szCs w:val="21"/>
        </w:rPr>
        <w:t>四、考核要求</w:t>
      </w:r>
      <w:bookmarkEnd w:id="15"/>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识记：工作</w:t>
      </w:r>
      <w:r>
        <w:rPr>
          <w:rFonts w:hint="eastAsia" w:ascii="仿宋" w:hAnsi="仿宋" w:eastAsia="仿宋" w:cs="仿宋"/>
          <w:b w:val="0"/>
          <w:bCs w:val="0"/>
          <w:sz w:val="21"/>
          <w:szCs w:val="21"/>
          <w:lang w:val="en-US" w:eastAsia="zh-CN"/>
        </w:rPr>
        <w:t>信息</w:t>
      </w:r>
      <w:r>
        <w:rPr>
          <w:rFonts w:hint="eastAsia" w:ascii="仿宋" w:hAnsi="仿宋" w:eastAsia="仿宋" w:cs="仿宋"/>
          <w:b w:val="0"/>
          <w:bCs w:val="0"/>
          <w:sz w:val="21"/>
          <w:szCs w:val="21"/>
        </w:rPr>
        <w:t>的定义与</w:t>
      </w:r>
      <w:r>
        <w:rPr>
          <w:rFonts w:hint="eastAsia" w:ascii="仿宋" w:hAnsi="仿宋" w:eastAsia="仿宋" w:cs="仿宋"/>
          <w:b w:val="0"/>
          <w:bCs w:val="0"/>
          <w:sz w:val="21"/>
          <w:szCs w:val="21"/>
          <w:lang w:val="en-US" w:eastAsia="zh-CN"/>
        </w:rPr>
        <w:t>类型</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工作说明书</w:t>
      </w:r>
      <w:r>
        <w:rPr>
          <w:rFonts w:hint="eastAsia" w:ascii="仿宋" w:hAnsi="仿宋" w:eastAsia="仿宋" w:cs="仿宋"/>
          <w:b w:val="0"/>
          <w:bCs w:val="0"/>
          <w:sz w:val="21"/>
          <w:szCs w:val="21"/>
        </w:rPr>
        <w:t>定义与</w:t>
      </w:r>
      <w:r>
        <w:rPr>
          <w:rFonts w:hint="eastAsia" w:ascii="仿宋" w:hAnsi="仿宋" w:eastAsia="仿宋" w:cs="仿宋"/>
          <w:b w:val="0"/>
          <w:bCs w:val="0"/>
          <w:sz w:val="21"/>
          <w:szCs w:val="21"/>
          <w:lang w:val="en-US" w:eastAsia="zh-CN"/>
        </w:rPr>
        <w:t>内容</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工作分析的目的、工作信息的搜集方法</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工作信息搜集的范围、</w:t>
      </w:r>
      <w:r>
        <w:rPr>
          <w:rFonts w:hint="eastAsia" w:ascii="仿宋" w:hAnsi="仿宋" w:eastAsia="仿宋" w:cs="仿宋"/>
          <w:b w:val="0"/>
          <w:bCs w:val="0"/>
          <w:sz w:val="21"/>
          <w:szCs w:val="21"/>
        </w:rPr>
        <w:t>工作说明书的编制步骤。</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综合应用：能够运用所学知识针对企业具体实际进行工作说明书的</w:t>
      </w:r>
      <w:r>
        <w:rPr>
          <w:rFonts w:hint="eastAsia" w:ascii="仿宋" w:hAnsi="仿宋" w:eastAsia="仿宋" w:cs="仿宋"/>
          <w:b w:val="0"/>
          <w:bCs w:val="0"/>
          <w:sz w:val="21"/>
          <w:szCs w:val="21"/>
          <w:lang w:val="en-US" w:eastAsia="zh-CN"/>
        </w:rPr>
        <w:t>编写、审核与批准</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16" w:name="_Toc380"/>
      <w:r>
        <w:rPr>
          <w:rFonts w:hint="eastAsia" w:ascii="仿宋" w:hAnsi="仿宋" w:eastAsia="仿宋" w:cs="仿宋"/>
          <w:b w:val="0"/>
          <w:bCs w:val="0"/>
          <w:sz w:val="21"/>
          <w:szCs w:val="21"/>
        </w:rPr>
        <w:t xml:space="preserve">第四章  </w:t>
      </w:r>
      <w:r>
        <w:rPr>
          <w:rFonts w:hint="eastAsia" w:ascii="仿宋" w:hAnsi="仿宋" w:eastAsia="仿宋" w:cs="仿宋"/>
          <w:b w:val="0"/>
          <w:bCs w:val="0"/>
          <w:sz w:val="21"/>
          <w:szCs w:val="21"/>
          <w:lang w:val="en-US" w:eastAsia="zh-CN"/>
        </w:rPr>
        <w:t>工作分析的结果</w:t>
      </w:r>
      <w:bookmarkEnd w:id="16"/>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7" w:name="_Toc5815"/>
      <w:r>
        <w:rPr>
          <w:rFonts w:hint="eastAsia" w:ascii="仿宋" w:hAnsi="仿宋" w:eastAsia="仿宋" w:cs="仿宋"/>
          <w:b w:val="0"/>
          <w:bCs w:val="0"/>
          <w:sz w:val="21"/>
          <w:szCs w:val="21"/>
        </w:rPr>
        <w:t>一、学习目的与要求</w:t>
      </w:r>
      <w:bookmarkEnd w:id="17"/>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明确工作描述的含义及内容；理解工作描述在人力资源管理中的应用；明确工作规范的含义及内容；理解工作描述的构建方法；理解工作说明书的作用；明确工作说明书的编写准则。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8" w:name="_Toc3189"/>
      <w:r>
        <w:rPr>
          <w:rFonts w:hint="eastAsia" w:ascii="仿宋" w:hAnsi="仿宋" w:eastAsia="仿宋" w:cs="仿宋"/>
          <w:b w:val="0"/>
          <w:bCs w:val="0"/>
          <w:sz w:val="21"/>
          <w:szCs w:val="21"/>
        </w:rPr>
        <w:t>二、考试内容</w:t>
      </w:r>
      <w:bookmarkEnd w:id="18"/>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工作描述</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工作描述的含义及应用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工作描述的基本内容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（三）工作描述范例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工作规范</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工作规范概述</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工作规范的内容</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（三）工作规范的构建方法</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（四）工作规范范例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工作说明书</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工作说明书的含义</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工作说明书的作用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（三）工作说明书的内容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（四）编制工作说明书的问题与策略</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（五）编制工作说明书的一般准则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（六）工作说明书编写范例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19" w:name="_Toc10461"/>
      <w:r>
        <w:rPr>
          <w:rFonts w:hint="eastAsia" w:ascii="仿宋" w:hAnsi="仿宋" w:eastAsia="仿宋" w:cs="仿宋"/>
          <w:b w:val="0"/>
          <w:bCs w:val="0"/>
          <w:sz w:val="21"/>
          <w:szCs w:val="21"/>
        </w:rPr>
        <w:t>三、考核知识点</w:t>
      </w:r>
      <w:bookmarkEnd w:id="19"/>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工作描述</w:t>
      </w:r>
      <w:r>
        <w:rPr>
          <w:rFonts w:hint="eastAsia" w:ascii="仿宋" w:hAnsi="仿宋" w:eastAsia="仿宋" w:cs="仿宋"/>
          <w:b w:val="0"/>
          <w:bCs w:val="0"/>
          <w:sz w:val="21"/>
          <w:szCs w:val="21"/>
        </w:rPr>
        <w:t>的</w:t>
      </w:r>
      <w:r>
        <w:rPr>
          <w:rFonts w:hint="eastAsia" w:ascii="仿宋" w:hAnsi="仿宋" w:eastAsia="仿宋" w:cs="仿宋"/>
          <w:b w:val="0"/>
          <w:bCs w:val="0"/>
          <w:sz w:val="21"/>
          <w:szCs w:val="21"/>
          <w:lang w:val="en-US" w:eastAsia="zh-CN"/>
        </w:rPr>
        <w:t>含义</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工作描述的基本内容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工作规范的含义</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工作规范的内容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工作规范的构建方法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工作说明书的含义、作用</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工作说明书的内容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8、</w:t>
      </w:r>
      <w:r>
        <w:rPr>
          <w:rFonts w:hint="eastAsia" w:ascii="仿宋" w:hAnsi="仿宋" w:eastAsia="仿宋" w:cs="仿宋"/>
          <w:b w:val="0"/>
          <w:bCs w:val="0"/>
          <w:sz w:val="21"/>
          <w:szCs w:val="21"/>
          <w:lang w:val="en-US" w:eastAsia="zh-CN"/>
        </w:rPr>
        <w:t>编制工作说明书的问题与策略</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9、</w:t>
      </w:r>
      <w:r>
        <w:rPr>
          <w:rFonts w:hint="eastAsia" w:ascii="仿宋" w:hAnsi="仿宋" w:eastAsia="仿宋" w:cs="仿宋"/>
          <w:b w:val="0"/>
          <w:bCs w:val="0"/>
          <w:sz w:val="21"/>
          <w:szCs w:val="21"/>
          <w:lang w:val="en-US" w:eastAsia="zh-CN"/>
        </w:rPr>
        <w:t>编制工作说明书的一般准则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10、</w:t>
      </w:r>
      <w:r>
        <w:rPr>
          <w:rFonts w:hint="eastAsia" w:ascii="仿宋" w:hAnsi="仿宋" w:eastAsia="仿宋" w:cs="仿宋"/>
          <w:b w:val="0"/>
          <w:bCs w:val="0"/>
          <w:sz w:val="21"/>
          <w:szCs w:val="21"/>
          <w:lang w:val="en-US" w:eastAsia="zh-CN"/>
        </w:rPr>
        <w:t>工作描述、工作规范和工作说明的范例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0" w:name="_Toc16618"/>
      <w:r>
        <w:rPr>
          <w:rFonts w:hint="eastAsia" w:ascii="仿宋" w:hAnsi="仿宋" w:eastAsia="仿宋" w:cs="仿宋"/>
          <w:b w:val="0"/>
          <w:bCs w:val="0"/>
          <w:sz w:val="21"/>
          <w:szCs w:val="21"/>
        </w:rPr>
        <w:t>四、考核要求</w:t>
      </w:r>
      <w:bookmarkEnd w:id="20"/>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工作描述</w:t>
      </w:r>
      <w:r>
        <w:rPr>
          <w:rFonts w:hint="eastAsia" w:ascii="仿宋" w:hAnsi="仿宋" w:eastAsia="仿宋" w:cs="仿宋"/>
          <w:b w:val="0"/>
          <w:bCs w:val="0"/>
          <w:sz w:val="21"/>
          <w:szCs w:val="21"/>
        </w:rPr>
        <w:t>的定义、</w:t>
      </w:r>
      <w:r>
        <w:rPr>
          <w:rFonts w:hint="eastAsia" w:ascii="仿宋" w:hAnsi="仿宋" w:eastAsia="仿宋" w:cs="仿宋"/>
          <w:b w:val="0"/>
          <w:bCs w:val="0"/>
          <w:sz w:val="21"/>
          <w:szCs w:val="21"/>
          <w:lang w:val="en-US" w:eastAsia="zh-CN"/>
        </w:rPr>
        <w:t>工作规范的定义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工作说明书的含义与作用</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工作描述的基本内容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工作规范的内容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工作说明书的内容</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工作描述的应用</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编制工作说明书的一般原则</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w:t>
      </w:r>
      <w:r>
        <w:rPr>
          <w:rFonts w:hint="eastAsia" w:ascii="仿宋" w:hAnsi="仿宋" w:eastAsia="仿宋" w:cs="仿宋"/>
          <w:b w:val="0"/>
          <w:bCs w:val="0"/>
          <w:sz w:val="21"/>
          <w:szCs w:val="21"/>
          <w:lang w:val="en-US" w:eastAsia="zh-CN"/>
        </w:rPr>
        <w:t>结合实际案例，分析工作规范的构建方法、编制工作说明书的问题与策略</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lang w:val="en-US" w:eastAsia="zh-CN"/>
        </w:rPr>
      </w:pPr>
      <w:bookmarkStart w:id="21" w:name="_Toc15974"/>
      <w:r>
        <w:rPr>
          <w:rFonts w:hint="eastAsia" w:ascii="仿宋" w:hAnsi="仿宋" w:eastAsia="仿宋" w:cs="仿宋"/>
          <w:b w:val="0"/>
          <w:bCs w:val="0"/>
          <w:sz w:val="21"/>
          <w:szCs w:val="21"/>
        </w:rPr>
        <w:t xml:space="preserve">第五章  </w:t>
      </w:r>
      <w:r>
        <w:rPr>
          <w:rFonts w:hint="eastAsia" w:ascii="仿宋" w:hAnsi="仿宋" w:eastAsia="仿宋" w:cs="仿宋"/>
          <w:b w:val="0"/>
          <w:bCs w:val="0"/>
          <w:sz w:val="21"/>
          <w:szCs w:val="21"/>
          <w:lang w:val="en-US" w:eastAsia="zh-CN"/>
        </w:rPr>
        <w:t>工作设计</w:t>
      </w:r>
      <w:bookmarkEnd w:id="21"/>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2" w:name="_Toc3260"/>
      <w:r>
        <w:rPr>
          <w:rFonts w:hint="eastAsia" w:ascii="仿宋" w:hAnsi="仿宋" w:eastAsia="仿宋" w:cs="仿宋"/>
          <w:b w:val="0"/>
          <w:bCs w:val="0"/>
          <w:sz w:val="21"/>
          <w:szCs w:val="21"/>
        </w:rPr>
        <w:t>一、学习目的与要求</w:t>
      </w:r>
      <w:bookmarkEnd w:id="22"/>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明确工作设计的概念及原则；掌握工作设计的内容；明确工作设计的要求及一般不步骤；掌握工作设计中应注意的问题；理解工作设计的理论与方法；掌握知识型员工工作设计的一般思路。</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3" w:name="_Toc17997"/>
      <w:r>
        <w:rPr>
          <w:rFonts w:hint="eastAsia" w:ascii="仿宋" w:hAnsi="仿宋" w:eastAsia="仿宋" w:cs="仿宋"/>
          <w:b w:val="0"/>
          <w:bCs w:val="0"/>
          <w:sz w:val="21"/>
          <w:szCs w:val="21"/>
        </w:rPr>
        <w:t>二、考试内容</w:t>
      </w:r>
      <w:bookmarkEnd w:id="23"/>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工作设计</w:t>
      </w:r>
      <w:r>
        <w:rPr>
          <w:rFonts w:hint="eastAsia" w:ascii="仿宋" w:hAnsi="仿宋" w:eastAsia="仿宋" w:cs="仿宋"/>
          <w:b w:val="0"/>
          <w:bCs w:val="0"/>
          <w:sz w:val="21"/>
          <w:szCs w:val="21"/>
        </w:rPr>
        <w:t>概述</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工作设计的概念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工作设计的基本原则</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工作设计的内容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（四）工作设计的要求</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（五）工作设计的一般步骤</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（六）工作设计中应注意的问题</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工作设计理论</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古典工作设计理论</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现代工作设计理论</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工作设计的</w:t>
      </w:r>
      <w:r>
        <w:rPr>
          <w:rFonts w:hint="eastAsia" w:ascii="仿宋" w:hAnsi="仿宋" w:eastAsia="仿宋" w:cs="仿宋"/>
          <w:b w:val="0"/>
          <w:bCs w:val="0"/>
          <w:sz w:val="21"/>
          <w:szCs w:val="21"/>
        </w:rPr>
        <w:t>方法</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工作专业化</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    （二）</w:t>
      </w:r>
      <w:r>
        <w:rPr>
          <w:rFonts w:hint="eastAsia" w:ascii="仿宋" w:hAnsi="仿宋" w:eastAsia="仿宋" w:cs="仿宋"/>
          <w:b w:val="0"/>
          <w:bCs w:val="0"/>
          <w:sz w:val="21"/>
          <w:szCs w:val="21"/>
          <w:lang w:val="en-US" w:eastAsia="zh-CN"/>
        </w:rPr>
        <w:t>工作轮换</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工作扩大化</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（四）工作丰富化</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（五）工作团队</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（六）压缩工作周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（七）弹性工作制</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（八）工作分享制</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（九）应急工制</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（十）远程工作</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第四节  </w:t>
      </w:r>
      <w:r>
        <w:rPr>
          <w:rFonts w:hint="eastAsia" w:ascii="仿宋" w:hAnsi="仿宋" w:eastAsia="仿宋" w:cs="仿宋"/>
          <w:b w:val="0"/>
          <w:bCs w:val="0"/>
          <w:sz w:val="21"/>
          <w:szCs w:val="21"/>
          <w:lang w:val="en-US" w:eastAsia="zh-CN"/>
        </w:rPr>
        <w:t>知识型员工的工作设计</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知识型员工的概念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知识型员工的特点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（三）知识型员工工作设计的一般思路</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4" w:name="_Toc271"/>
      <w:r>
        <w:rPr>
          <w:rFonts w:hint="eastAsia" w:ascii="仿宋" w:hAnsi="仿宋" w:eastAsia="仿宋" w:cs="仿宋"/>
          <w:b w:val="0"/>
          <w:bCs w:val="0"/>
          <w:sz w:val="21"/>
          <w:szCs w:val="21"/>
        </w:rPr>
        <w:t>三、考核知识点</w:t>
      </w:r>
      <w:bookmarkEnd w:id="24"/>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工作设计的概念、原则、内容、要求、步骤及应注意的问题</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古典工作设计理论</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现代工作设计理论</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各种工作设计方法</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知识型员工的概念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知识型员工的特点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知识型员工工作设计的基本思路</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5" w:name="_Toc23258"/>
      <w:r>
        <w:rPr>
          <w:rFonts w:hint="eastAsia" w:ascii="仿宋" w:hAnsi="仿宋" w:eastAsia="仿宋" w:cs="仿宋"/>
          <w:b w:val="0"/>
          <w:bCs w:val="0"/>
          <w:sz w:val="21"/>
          <w:szCs w:val="21"/>
        </w:rPr>
        <w:t>四、考核要求</w:t>
      </w:r>
      <w:bookmarkEnd w:id="25"/>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工作设计的概念和原则</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各种工作设计方法的概念</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知识型员工的概念</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工作设计的要求、古典工作设计理论</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工作设计的内容和一般步骤、现代工作设计理论、知识型员工的特点</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w:t>
      </w:r>
      <w:r>
        <w:rPr>
          <w:rFonts w:hint="eastAsia" w:ascii="仿宋" w:hAnsi="仿宋" w:eastAsia="仿宋" w:cs="仿宋"/>
          <w:b w:val="0"/>
          <w:bCs w:val="0"/>
          <w:sz w:val="21"/>
          <w:szCs w:val="21"/>
          <w:lang w:val="en-US" w:eastAsia="zh-CN"/>
        </w:rPr>
        <w:t>结合实际案例，探讨知识型员工工作设计的基本思路。</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ind w:left="420" w:leftChars="200" w:firstLine="0" w:firstLineChars="0"/>
        <w:jc w:val="center"/>
        <w:textAlignment w:val="auto"/>
        <w:outlineLvl w:val="0"/>
        <w:rPr>
          <w:rFonts w:hint="eastAsia" w:ascii="仿宋" w:hAnsi="仿宋" w:eastAsia="仿宋" w:cs="仿宋"/>
          <w:b w:val="0"/>
          <w:bCs w:val="0"/>
          <w:sz w:val="21"/>
          <w:szCs w:val="21"/>
        </w:rPr>
      </w:pPr>
      <w:bookmarkStart w:id="26" w:name="_Toc11768"/>
      <w:r>
        <w:rPr>
          <w:rFonts w:hint="eastAsia" w:ascii="仿宋" w:hAnsi="仿宋" w:eastAsia="仿宋" w:cs="仿宋"/>
          <w:b w:val="0"/>
          <w:bCs w:val="0"/>
          <w:sz w:val="21"/>
          <w:szCs w:val="21"/>
        </w:rPr>
        <w:t xml:space="preserve">第六章  </w:t>
      </w:r>
      <w:r>
        <w:rPr>
          <w:rFonts w:hint="eastAsia" w:ascii="仿宋" w:hAnsi="仿宋" w:eastAsia="仿宋" w:cs="仿宋"/>
          <w:b w:val="0"/>
          <w:bCs w:val="0"/>
          <w:sz w:val="21"/>
          <w:szCs w:val="21"/>
          <w:lang w:val="en-US" w:eastAsia="zh-CN"/>
        </w:rPr>
        <w:t>工作评价</w:t>
      </w:r>
      <w:bookmarkEnd w:id="26"/>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7" w:name="_Toc22284"/>
      <w:r>
        <w:rPr>
          <w:rFonts w:hint="eastAsia" w:ascii="仿宋" w:hAnsi="仿宋" w:eastAsia="仿宋" w:cs="仿宋"/>
          <w:b w:val="0"/>
          <w:bCs w:val="0"/>
          <w:sz w:val="21"/>
          <w:szCs w:val="21"/>
        </w:rPr>
        <w:t>一、学习目的与要求</w:t>
      </w:r>
      <w:bookmarkEnd w:id="27"/>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明确工作评价的概念、特点与功能；了解工作评价应该掌握的信息；明确选择评价因素的基本原则；掌握评价指标的构成；理解制定评价标准的基本方法；掌握各种工作评价的方法；掌握工作评价的实施过程。</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outlineLvl w:val="1"/>
        <w:rPr>
          <w:rFonts w:hint="eastAsia" w:ascii="仿宋" w:hAnsi="仿宋" w:eastAsia="仿宋" w:cs="仿宋"/>
          <w:b w:val="0"/>
          <w:bCs w:val="0"/>
          <w:sz w:val="21"/>
          <w:szCs w:val="21"/>
        </w:rPr>
      </w:pPr>
      <w:bookmarkStart w:id="28" w:name="_Toc26802"/>
      <w:r>
        <w:rPr>
          <w:rFonts w:hint="eastAsia" w:ascii="仿宋" w:hAnsi="仿宋" w:eastAsia="仿宋" w:cs="仿宋"/>
          <w:b w:val="0"/>
          <w:bCs w:val="0"/>
          <w:sz w:val="21"/>
          <w:szCs w:val="21"/>
        </w:rPr>
        <w:t>二、考试内容</w:t>
      </w:r>
      <w:bookmarkEnd w:id="28"/>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工作评价</w:t>
      </w:r>
      <w:r>
        <w:rPr>
          <w:rFonts w:hint="eastAsia" w:ascii="仿宋" w:hAnsi="仿宋" w:eastAsia="仿宋" w:cs="仿宋"/>
          <w:b w:val="0"/>
          <w:bCs w:val="0"/>
          <w:sz w:val="21"/>
          <w:szCs w:val="21"/>
        </w:rPr>
        <w:t>概述</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工作评价的概念</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工作评价的特点</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工作评价的基本功能</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（四）工作评价应掌握的信息</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（五）工作评价的步骤</w:t>
      </w:r>
    </w:p>
    <w:p>
      <w:pPr>
        <w:keepNext w:val="0"/>
        <w:keepLines w:val="0"/>
        <w:pageBreakBefore w:val="0"/>
        <w:widowControl w:val="0"/>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工作评价指标体系的建立</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选择评价因素的基本原则</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评价指标体系的建立</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评价指标选择实例</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工作评价体系的编制</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（一）编制工作评价标准的原则</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（二）制定评价标准的基本方法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（三）工作评价标准范例</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工作评价方法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（一）排列法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（二）分类法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（三）评分法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（四）因素比较法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（五）海氏工作评价系统</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第五节  工作评价的实施</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（一）工作评价的实施要求</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（二）工作评价的组织和准备</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（三）技术测定的实施</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（四）工作评价数据的处理</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第六节  评分法应用实例</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（一）百分比评分法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（二）点数评分法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outlineLvl w:val="1"/>
        <w:rPr>
          <w:rFonts w:hint="eastAsia" w:ascii="仿宋" w:hAnsi="仿宋" w:eastAsia="仿宋" w:cs="仿宋"/>
          <w:b w:val="0"/>
          <w:bCs w:val="0"/>
          <w:sz w:val="21"/>
          <w:szCs w:val="21"/>
        </w:rPr>
      </w:pPr>
      <w:bookmarkStart w:id="29" w:name="_Toc28811"/>
      <w:r>
        <w:rPr>
          <w:rFonts w:hint="eastAsia" w:ascii="仿宋" w:hAnsi="仿宋" w:eastAsia="仿宋" w:cs="仿宋"/>
          <w:b w:val="0"/>
          <w:bCs w:val="0"/>
          <w:sz w:val="21"/>
          <w:szCs w:val="21"/>
        </w:rPr>
        <w:t>三、考核知识点</w:t>
      </w:r>
      <w:bookmarkEnd w:id="29"/>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工作评价的概念</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工作评价的特点</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工作评价基本的功能</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工作评价应掌握的信息</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工作评价指标的建立</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选择评价因素的基本原则</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编制工作评价标准的原则与方法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8、各种工作评价方法</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9、工作评价实施的各个环节</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10、两种评分法的应用实例</w:t>
      </w:r>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outlineLvl w:val="1"/>
        <w:rPr>
          <w:rFonts w:hint="eastAsia" w:ascii="仿宋" w:hAnsi="仿宋" w:eastAsia="仿宋" w:cs="仿宋"/>
          <w:b w:val="0"/>
          <w:bCs w:val="0"/>
          <w:sz w:val="21"/>
          <w:szCs w:val="21"/>
        </w:rPr>
      </w:pPr>
      <w:bookmarkStart w:id="30" w:name="_Toc14418"/>
      <w:r>
        <w:rPr>
          <w:rFonts w:hint="eastAsia" w:ascii="仿宋" w:hAnsi="仿宋" w:eastAsia="仿宋" w:cs="仿宋"/>
          <w:b w:val="0"/>
          <w:bCs w:val="0"/>
          <w:sz w:val="21"/>
          <w:szCs w:val="21"/>
        </w:rPr>
        <w:t>四、考核要求</w:t>
      </w:r>
      <w:bookmarkEnd w:id="30"/>
    </w:p>
    <w:p>
      <w:pPr>
        <w:keepNext w:val="0"/>
        <w:keepLines w:val="0"/>
        <w:pageBreakBefore w:val="0"/>
        <w:widowControl w:val="0"/>
        <w:kinsoku/>
        <w:wordWrap/>
        <w:overflowPunct/>
        <w:topLinePunct w:val="0"/>
        <w:autoSpaceDE/>
        <w:autoSpaceDN/>
        <w:bidi w:val="0"/>
        <w:spacing w:line="240" w:lineRule="auto"/>
        <w:ind w:left="0" w:lef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工作评价的概念与特点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选择工作评价因素的原则</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百分比评分法与点数评分法的</w:t>
      </w:r>
      <w:r>
        <w:rPr>
          <w:rFonts w:hint="eastAsia" w:ascii="仿宋" w:hAnsi="仿宋" w:eastAsia="仿宋" w:cs="仿宋"/>
          <w:b w:val="0"/>
          <w:bCs w:val="0"/>
          <w:sz w:val="21"/>
          <w:szCs w:val="21"/>
        </w:rPr>
        <w:t>概念。</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工作评价的功能、工作评价的实施要求、评分法的应用案例</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工作评价应掌握的信息、制定评价标准的基本方法</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w:t>
      </w:r>
      <w:r>
        <w:rPr>
          <w:rFonts w:hint="eastAsia" w:ascii="仿宋" w:hAnsi="仿宋" w:eastAsia="仿宋" w:cs="仿宋"/>
          <w:b w:val="0"/>
          <w:bCs w:val="0"/>
          <w:sz w:val="21"/>
          <w:szCs w:val="21"/>
          <w:lang w:val="en-US" w:eastAsia="zh-CN"/>
        </w:rPr>
        <w:t>结合实际案例，探讨工作评价的步骤</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31" w:name="_Toc16885"/>
      <w:r>
        <w:rPr>
          <w:rFonts w:hint="eastAsia" w:ascii="仿宋" w:hAnsi="仿宋" w:eastAsia="仿宋" w:cs="仿宋"/>
          <w:b w:val="0"/>
          <w:bCs w:val="0"/>
          <w:sz w:val="21"/>
          <w:szCs w:val="21"/>
        </w:rPr>
        <w:t xml:space="preserve">第七章  </w:t>
      </w:r>
      <w:r>
        <w:rPr>
          <w:rFonts w:hint="eastAsia" w:ascii="仿宋" w:hAnsi="仿宋" w:eastAsia="仿宋" w:cs="仿宋"/>
          <w:b w:val="0"/>
          <w:bCs w:val="0"/>
          <w:sz w:val="21"/>
          <w:szCs w:val="21"/>
          <w:lang w:val="en-US" w:eastAsia="zh-CN"/>
        </w:rPr>
        <w:t>工作分析与员工招聘</w:t>
      </w:r>
      <w:bookmarkEnd w:id="31"/>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2" w:name="_Toc17752"/>
      <w:r>
        <w:rPr>
          <w:rFonts w:hint="eastAsia" w:ascii="仿宋" w:hAnsi="仿宋" w:eastAsia="仿宋" w:cs="仿宋"/>
          <w:b w:val="0"/>
          <w:bCs w:val="0"/>
          <w:sz w:val="21"/>
          <w:szCs w:val="21"/>
        </w:rPr>
        <w:t>一、学习目的与要求</w:t>
      </w:r>
      <w:bookmarkEnd w:id="32"/>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明确人力资源规划的基本含义；了解人力资源供求预测的内容；掌握工作分析与员工招聘的关系；了解员工招聘的能岗匹配原理。</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3" w:name="_Toc20669"/>
      <w:r>
        <w:rPr>
          <w:rFonts w:hint="eastAsia" w:ascii="仿宋" w:hAnsi="仿宋" w:eastAsia="仿宋" w:cs="仿宋"/>
          <w:b w:val="0"/>
          <w:bCs w:val="0"/>
          <w:sz w:val="21"/>
          <w:szCs w:val="21"/>
        </w:rPr>
        <w:t>二、考试内容</w:t>
      </w:r>
      <w:bookmarkEnd w:id="33"/>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人力资源规划与人员配置</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人力资源规划</w:t>
      </w:r>
      <w:r>
        <w:rPr>
          <w:rFonts w:hint="eastAsia" w:ascii="仿宋" w:hAnsi="仿宋" w:eastAsia="仿宋" w:cs="仿宋"/>
          <w:b w:val="0"/>
          <w:bCs w:val="0"/>
          <w:sz w:val="21"/>
          <w:szCs w:val="21"/>
        </w:rPr>
        <w:t>的含义</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人力资源规划与企业人员配置</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工作分析与员工招聘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工作分析与员工招聘的关系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工作分析与招聘信息的关系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（三）工作分析与候选人资料筛选的关系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（四）工作分析与面试的关系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员工招聘的能岗匹配原理</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能岗匹配原理</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能岗匹配原理的内容</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（三）能岗匹配原理在招聘中的应用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highlight w:val="none"/>
        </w:rPr>
      </w:pPr>
      <w:bookmarkStart w:id="34" w:name="_Toc19087"/>
      <w:r>
        <w:rPr>
          <w:rFonts w:hint="eastAsia" w:ascii="仿宋" w:hAnsi="仿宋" w:eastAsia="仿宋" w:cs="仿宋"/>
          <w:b w:val="0"/>
          <w:bCs w:val="0"/>
          <w:sz w:val="21"/>
          <w:szCs w:val="21"/>
          <w:highlight w:val="none"/>
        </w:rPr>
        <w:t>三、考核知识点</w:t>
      </w:r>
      <w:bookmarkEnd w:id="34"/>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人力资源规划</w:t>
      </w:r>
      <w:r>
        <w:rPr>
          <w:rFonts w:hint="eastAsia" w:ascii="仿宋" w:hAnsi="仿宋" w:eastAsia="仿宋" w:cs="仿宋"/>
          <w:b w:val="0"/>
          <w:bCs w:val="0"/>
          <w:sz w:val="21"/>
          <w:szCs w:val="21"/>
        </w:rPr>
        <w:t>的含义</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人力资源规划与企业人员配置之间的关系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工作分析与员工招聘的关系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工作分析与招聘信息的关系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工作分析与候选人资料筛选的关系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工作分析与面试的关系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能岗匹配原理及其内容</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8、</w:t>
      </w:r>
      <w:r>
        <w:rPr>
          <w:rFonts w:hint="eastAsia" w:ascii="仿宋" w:hAnsi="仿宋" w:eastAsia="仿宋" w:cs="仿宋"/>
          <w:b w:val="0"/>
          <w:bCs w:val="0"/>
          <w:sz w:val="21"/>
          <w:szCs w:val="21"/>
          <w:lang w:val="en-US" w:eastAsia="zh-CN"/>
        </w:rPr>
        <w:t>能岗匹配原理在招聘中的应用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5" w:name="_Toc13060"/>
      <w:r>
        <w:rPr>
          <w:rFonts w:hint="eastAsia" w:ascii="仿宋" w:hAnsi="仿宋" w:eastAsia="仿宋" w:cs="仿宋"/>
          <w:b w:val="0"/>
          <w:bCs w:val="0"/>
          <w:sz w:val="21"/>
          <w:szCs w:val="21"/>
        </w:rPr>
        <w:t>四、考核要求</w:t>
      </w:r>
      <w:bookmarkEnd w:id="35"/>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人力资源规划</w:t>
      </w:r>
      <w:r>
        <w:rPr>
          <w:rFonts w:hint="eastAsia" w:ascii="仿宋" w:hAnsi="仿宋" w:eastAsia="仿宋" w:cs="仿宋"/>
          <w:b w:val="0"/>
          <w:bCs w:val="0"/>
          <w:sz w:val="21"/>
          <w:szCs w:val="21"/>
        </w:rPr>
        <w:t>的含义、</w:t>
      </w:r>
      <w:r>
        <w:rPr>
          <w:rFonts w:hint="eastAsia" w:ascii="仿宋" w:hAnsi="仿宋" w:eastAsia="仿宋" w:cs="仿宋"/>
          <w:b w:val="0"/>
          <w:bCs w:val="0"/>
          <w:sz w:val="21"/>
          <w:szCs w:val="21"/>
          <w:lang w:val="en-US" w:eastAsia="zh-CN"/>
        </w:rPr>
        <w:t>人力资源规划与企业人员配置之间的关系</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能岗匹配原理</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工作分析与员工招聘的关系</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工作分析与招聘信息的关系</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工作分析与候选人资料筛选的关系、能岗匹配原理的内容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工作分析与面试的关系</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综合应用：结合实际案例，</w:t>
      </w:r>
      <w:r>
        <w:rPr>
          <w:rFonts w:hint="eastAsia" w:ascii="仿宋" w:hAnsi="仿宋" w:eastAsia="仿宋" w:cs="仿宋"/>
          <w:b w:val="0"/>
          <w:bCs w:val="0"/>
          <w:sz w:val="21"/>
          <w:szCs w:val="21"/>
          <w:lang w:val="en-US" w:eastAsia="zh-CN"/>
        </w:rPr>
        <w:t>探讨能岗匹配原理在招聘中的应用</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36" w:name="_Toc14869"/>
      <w:r>
        <w:rPr>
          <w:rFonts w:hint="eastAsia" w:ascii="仿宋" w:hAnsi="仿宋" w:eastAsia="仿宋" w:cs="仿宋"/>
          <w:b w:val="0"/>
          <w:bCs w:val="0"/>
          <w:sz w:val="21"/>
          <w:szCs w:val="21"/>
        </w:rPr>
        <w:t xml:space="preserve">第八章  </w:t>
      </w:r>
      <w:r>
        <w:rPr>
          <w:rFonts w:hint="eastAsia" w:ascii="仿宋" w:hAnsi="仿宋" w:eastAsia="仿宋" w:cs="仿宋"/>
          <w:b w:val="0"/>
          <w:bCs w:val="0"/>
          <w:sz w:val="21"/>
          <w:szCs w:val="21"/>
          <w:lang w:val="en-US" w:eastAsia="zh-CN"/>
        </w:rPr>
        <w:t>工作分析与员工培训</w:t>
      </w:r>
      <w:bookmarkEnd w:id="36"/>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7" w:name="_Toc23810"/>
      <w:r>
        <w:rPr>
          <w:rFonts w:hint="eastAsia" w:ascii="仿宋" w:hAnsi="仿宋" w:eastAsia="仿宋" w:cs="仿宋"/>
          <w:b w:val="0"/>
          <w:bCs w:val="0"/>
          <w:sz w:val="21"/>
          <w:szCs w:val="21"/>
        </w:rPr>
        <w:t>一、学习目的与要求</w:t>
      </w:r>
      <w:bookmarkEnd w:id="37"/>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明确员工培训的含义；理解工作分析与员工培训的关系；了解配不像你需求分析的步骤；理解如何根据工作分析确定培训需求</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8" w:name="_Toc8072"/>
      <w:r>
        <w:rPr>
          <w:rFonts w:hint="eastAsia" w:ascii="仿宋" w:hAnsi="仿宋" w:eastAsia="仿宋" w:cs="仿宋"/>
          <w:b w:val="0"/>
          <w:bCs w:val="0"/>
          <w:sz w:val="21"/>
          <w:szCs w:val="21"/>
        </w:rPr>
        <w:t>二、考试内容</w:t>
      </w:r>
      <w:bookmarkEnd w:id="38"/>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工作分析与员工培训的关系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员工培训的含义</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员工培训的重要性</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工作分析与员工培训的关系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工作分析与培训需求的确定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培训需求分析</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培训需求评估的作用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培训需求分析的必要性</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（四）培训需求分析的步骤</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（五）工作分析与培训需求确定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工作分析与培训方案设计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现代企业员工培训的基本思路</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培训方案设计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（三）工作分析与培训方案设计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第四节 </w:t>
      </w:r>
      <w:r>
        <w:rPr>
          <w:rFonts w:hint="eastAsia" w:ascii="仿宋" w:hAnsi="仿宋" w:eastAsia="仿宋" w:cs="仿宋"/>
          <w:b w:val="0"/>
          <w:bCs w:val="0"/>
          <w:sz w:val="21"/>
          <w:szCs w:val="21"/>
          <w:lang w:val="en-US" w:eastAsia="zh-CN"/>
        </w:rPr>
        <w:t>培训效果评估</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为什么要进行培训效果评估</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培训效果从哪些方面进行评估</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39" w:name="_Toc6914"/>
      <w:r>
        <w:rPr>
          <w:rFonts w:hint="eastAsia" w:ascii="仿宋" w:hAnsi="仿宋" w:eastAsia="仿宋" w:cs="仿宋"/>
          <w:b w:val="0"/>
          <w:bCs w:val="0"/>
          <w:sz w:val="21"/>
          <w:szCs w:val="21"/>
        </w:rPr>
        <w:t>三、考核知识点</w:t>
      </w:r>
      <w:bookmarkEnd w:id="39"/>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员工培训的</w:t>
      </w:r>
      <w:r>
        <w:rPr>
          <w:rFonts w:hint="eastAsia" w:ascii="仿宋" w:hAnsi="仿宋" w:eastAsia="仿宋" w:cs="仿宋"/>
          <w:b w:val="0"/>
          <w:bCs w:val="0"/>
          <w:sz w:val="21"/>
          <w:szCs w:val="21"/>
        </w:rPr>
        <w:t>概念</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员工培训的重要性</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工作分析与员工培训的关系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培训需求分析</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培训需求评估的作用</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培训需求分析的必要性</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培训需求分析的步骤</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8、</w:t>
      </w:r>
      <w:r>
        <w:rPr>
          <w:rFonts w:hint="eastAsia" w:ascii="仿宋" w:hAnsi="仿宋" w:eastAsia="仿宋" w:cs="仿宋"/>
          <w:b w:val="0"/>
          <w:bCs w:val="0"/>
          <w:sz w:val="21"/>
          <w:szCs w:val="21"/>
          <w:lang w:val="en-US" w:eastAsia="zh-CN"/>
        </w:rPr>
        <w:t>现代企业员工培训的基本思路</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9、</w:t>
      </w:r>
      <w:r>
        <w:rPr>
          <w:rFonts w:hint="eastAsia" w:ascii="仿宋" w:hAnsi="仿宋" w:eastAsia="仿宋" w:cs="仿宋"/>
          <w:b w:val="0"/>
          <w:bCs w:val="0"/>
          <w:sz w:val="21"/>
          <w:szCs w:val="21"/>
          <w:lang w:val="en-US" w:eastAsia="zh-CN"/>
        </w:rPr>
        <w:t>培训方案设计</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10、</w:t>
      </w:r>
      <w:r>
        <w:rPr>
          <w:rFonts w:hint="eastAsia" w:ascii="仿宋" w:hAnsi="仿宋" w:eastAsia="仿宋" w:cs="仿宋"/>
          <w:b w:val="0"/>
          <w:bCs w:val="0"/>
          <w:sz w:val="21"/>
          <w:szCs w:val="21"/>
          <w:lang w:val="en-US" w:eastAsia="zh-CN"/>
        </w:rPr>
        <w:t>工作分析与培训方案设计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11、</w:t>
      </w:r>
      <w:r>
        <w:rPr>
          <w:rFonts w:hint="eastAsia" w:ascii="仿宋" w:hAnsi="仿宋" w:eastAsia="仿宋" w:cs="仿宋"/>
          <w:b w:val="0"/>
          <w:bCs w:val="0"/>
          <w:sz w:val="21"/>
          <w:szCs w:val="21"/>
          <w:lang w:val="en-US" w:eastAsia="zh-CN"/>
        </w:rPr>
        <w:t>培训效果评估的原因</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12、</w:t>
      </w:r>
      <w:r>
        <w:rPr>
          <w:rFonts w:hint="eastAsia" w:ascii="仿宋" w:hAnsi="仿宋" w:eastAsia="仿宋" w:cs="仿宋"/>
          <w:b w:val="0"/>
          <w:bCs w:val="0"/>
          <w:sz w:val="21"/>
          <w:szCs w:val="21"/>
          <w:lang w:val="en-US" w:eastAsia="zh-CN"/>
        </w:rPr>
        <w:t>培训效果评估的维度</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0" w:name="_Toc20643"/>
      <w:r>
        <w:rPr>
          <w:rFonts w:hint="eastAsia" w:ascii="仿宋" w:hAnsi="仿宋" w:eastAsia="仿宋" w:cs="仿宋"/>
          <w:b w:val="0"/>
          <w:bCs w:val="0"/>
          <w:sz w:val="21"/>
          <w:szCs w:val="21"/>
        </w:rPr>
        <w:t>四、考核要求</w:t>
      </w:r>
      <w:bookmarkEnd w:id="40"/>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员工培训的</w:t>
      </w:r>
      <w:r>
        <w:rPr>
          <w:rFonts w:hint="eastAsia" w:ascii="仿宋" w:hAnsi="仿宋" w:eastAsia="仿宋" w:cs="仿宋"/>
          <w:b w:val="0"/>
          <w:bCs w:val="0"/>
          <w:sz w:val="21"/>
          <w:szCs w:val="21"/>
        </w:rPr>
        <w:t>概念、</w:t>
      </w:r>
      <w:r>
        <w:rPr>
          <w:rFonts w:hint="eastAsia" w:ascii="仿宋" w:hAnsi="仿宋" w:eastAsia="仿宋" w:cs="仿宋"/>
          <w:b w:val="0"/>
          <w:bCs w:val="0"/>
          <w:sz w:val="21"/>
          <w:szCs w:val="21"/>
          <w:lang w:val="en-US" w:eastAsia="zh-CN"/>
        </w:rPr>
        <w:t>培训需求分析</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培训方案设计、工作分析与培训方案设计</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员工培训的重要性、</w:t>
      </w:r>
      <w:r>
        <w:rPr>
          <w:rFonts w:hint="eastAsia" w:ascii="仿宋" w:hAnsi="仿宋" w:eastAsia="仿宋" w:cs="仿宋"/>
          <w:b w:val="0"/>
          <w:bCs w:val="0"/>
          <w:sz w:val="21"/>
          <w:szCs w:val="21"/>
          <w:lang w:val="en-US" w:eastAsia="zh-CN"/>
        </w:rPr>
        <w:t>培训需求评估的作用、培训需求分析的必要性</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工作分析与员工培训的关系</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培训需求分析的步骤、现代企业员工培训的基本思路、</w:t>
      </w:r>
      <w:r>
        <w:rPr>
          <w:rFonts w:hint="eastAsia" w:ascii="仿宋" w:hAnsi="仿宋" w:eastAsia="仿宋" w:cs="仿宋"/>
          <w:b w:val="0"/>
          <w:bCs w:val="0"/>
          <w:sz w:val="21"/>
          <w:szCs w:val="21"/>
          <w:lang w:val="en-US" w:eastAsia="zh-CN"/>
        </w:rPr>
        <w:t>培训效果评估的原因</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综合应用：结合</w:t>
      </w:r>
      <w:r>
        <w:rPr>
          <w:rFonts w:hint="eastAsia" w:ascii="仿宋" w:hAnsi="仿宋" w:eastAsia="仿宋" w:cs="仿宋"/>
          <w:b w:val="0"/>
          <w:bCs w:val="0"/>
          <w:sz w:val="21"/>
          <w:szCs w:val="21"/>
          <w:lang w:val="en-US" w:eastAsia="zh-CN"/>
        </w:rPr>
        <w:t>实际</w:t>
      </w:r>
      <w:r>
        <w:rPr>
          <w:rFonts w:hint="eastAsia" w:ascii="仿宋" w:hAnsi="仿宋" w:eastAsia="仿宋" w:cs="仿宋"/>
          <w:b w:val="0"/>
          <w:bCs w:val="0"/>
          <w:sz w:val="21"/>
          <w:szCs w:val="21"/>
        </w:rPr>
        <w:t>案例</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探讨培训效果评估的维度</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41" w:name="_Toc9217"/>
      <w:r>
        <w:rPr>
          <w:rFonts w:hint="eastAsia" w:ascii="仿宋" w:hAnsi="仿宋" w:eastAsia="仿宋" w:cs="仿宋"/>
          <w:b w:val="0"/>
          <w:bCs w:val="0"/>
          <w:sz w:val="21"/>
          <w:szCs w:val="21"/>
        </w:rPr>
        <w:t xml:space="preserve">第九章  </w:t>
      </w:r>
      <w:r>
        <w:rPr>
          <w:rFonts w:hint="eastAsia" w:ascii="仿宋" w:hAnsi="仿宋" w:eastAsia="仿宋" w:cs="仿宋"/>
          <w:b w:val="0"/>
          <w:bCs w:val="0"/>
          <w:sz w:val="21"/>
          <w:szCs w:val="21"/>
          <w:lang w:val="en-US" w:eastAsia="zh-CN"/>
        </w:rPr>
        <w:t>工作分析与绩效管理</w:t>
      </w:r>
      <w:bookmarkEnd w:id="41"/>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2" w:name="_Toc18394"/>
      <w:r>
        <w:rPr>
          <w:rFonts w:hint="eastAsia" w:ascii="仿宋" w:hAnsi="仿宋" w:eastAsia="仿宋" w:cs="仿宋"/>
          <w:b w:val="0"/>
          <w:bCs w:val="0"/>
          <w:sz w:val="21"/>
          <w:szCs w:val="21"/>
        </w:rPr>
        <w:t>一、学习目的与要求</w:t>
      </w:r>
      <w:bookmarkEnd w:id="42"/>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明确绩效管理体系的主要内容；理解工作分析与绩效管理的关系；理解绩效信息的搜集以及关键业绩指标的确定；了解卓越绩效管理模式；了解一岗一表能力绩效管理模式。</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3" w:name="_Toc21093"/>
      <w:r>
        <w:rPr>
          <w:rFonts w:hint="eastAsia" w:ascii="仿宋" w:hAnsi="仿宋" w:eastAsia="仿宋" w:cs="仿宋"/>
          <w:b w:val="0"/>
          <w:bCs w:val="0"/>
          <w:sz w:val="21"/>
          <w:szCs w:val="21"/>
        </w:rPr>
        <w:t>二、考试内容</w:t>
      </w:r>
      <w:bookmarkEnd w:id="43"/>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工作分析与绩效管理的关系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绩效管理的含义</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绩效管理的意义</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绩效管理体系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（四）</w:t>
      </w:r>
      <w:r>
        <w:rPr>
          <w:rFonts w:hint="eastAsia" w:ascii="仿宋" w:hAnsi="仿宋" w:eastAsia="仿宋" w:cs="仿宋"/>
          <w:b w:val="0"/>
          <w:bCs w:val="0"/>
          <w:sz w:val="21"/>
          <w:szCs w:val="21"/>
          <w:lang w:val="en-US" w:eastAsia="zh-CN"/>
        </w:rPr>
        <w:t>工作分析与绩效管理的关系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工作分析与绩效管理的具体操作</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绩效管理中的常见问题和解决途径</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绩效信息的搜集</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（三）关键业绩指标体系的确定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卓越绩效管理模式</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卓越绩效管理模式的内容和核心价值观</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卓越绩效评价准则框架模型图</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卓越绩效评价准则的实施</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一岗一表能力绩效管理模式</w:t>
      </w:r>
    </w:p>
    <w:p>
      <w:pPr>
        <w:keepNext w:val="0"/>
        <w:keepLines w:val="0"/>
        <w:pageBreakBefore w:val="0"/>
        <w:widowControl w:val="0"/>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（一）一岗一表能力绩效管理模式的基本做法</w:t>
      </w:r>
    </w:p>
    <w:p>
      <w:pPr>
        <w:keepNext w:val="0"/>
        <w:keepLines w:val="0"/>
        <w:pageBreakBefore w:val="0"/>
        <w:widowControl w:val="0"/>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（二）员工绩效管理体系的总体设计</w:t>
      </w:r>
    </w:p>
    <w:p>
      <w:pPr>
        <w:keepNext w:val="0"/>
        <w:keepLines w:val="0"/>
        <w:pageBreakBefore w:val="0"/>
        <w:widowControl w:val="0"/>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（三）员工绩效管理系统的实施</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4" w:name="_Toc8369"/>
      <w:r>
        <w:rPr>
          <w:rFonts w:hint="eastAsia" w:ascii="仿宋" w:hAnsi="仿宋" w:eastAsia="仿宋" w:cs="仿宋"/>
          <w:b w:val="0"/>
          <w:bCs w:val="0"/>
          <w:sz w:val="21"/>
          <w:szCs w:val="21"/>
        </w:rPr>
        <w:t>三、考核知识点</w:t>
      </w:r>
      <w:bookmarkEnd w:id="44"/>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绩效管理的含义</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绩效管理的意义</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CN"/>
        </w:rPr>
        <w:t>绩效管理体系</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CN"/>
        </w:rPr>
        <w:t>工作分析与绩效管理的关系</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绩效管理中的常见问题和解决途径</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绩效信息的搜集</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7、</w:t>
      </w:r>
      <w:r>
        <w:rPr>
          <w:rFonts w:hint="eastAsia" w:ascii="仿宋" w:hAnsi="仿宋" w:eastAsia="仿宋" w:cs="仿宋"/>
          <w:b w:val="0"/>
          <w:bCs w:val="0"/>
          <w:sz w:val="21"/>
          <w:szCs w:val="21"/>
          <w:lang w:val="en-US" w:eastAsia="zh-CN"/>
        </w:rPr>
        <w:t>关键业绩指标体系的确定</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8、</w:t>
      </w:r>
      <w:r>
        <w:rPr>
          <w:rFonts w:hint="eastAsia" w:ascii="仿宋" w:hAnsi="仿宋" w:eastAsia="仿宋" w:cs="仿宋"/>
          <w:b w:val="0"/>
          <w:bCs w:val="0"/>
          <w:sz w:val="21"/>
          <w:szCs w:val="21"/>
          <w:lang w:val="en-US" w:eastAsia="zh-CN"/>
        </w:rPr>
        <w:t>卓越绩效管理模式的内容和核心价值观</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9、</w:t>
      </w:r>
      <w:r>
        <w:rPr>
          <w:rFonts w:hint="eastAsia" w:ascii="仿宋" w:hAnsi="仿宋" w:eastAsia="仿宋" w:cs="仿宋"/>
          <w:b w:val="0"/>
          <w:bCs w:val="0"/>
          <w:sz w:val="21"/>
          <w:szCs w:val="21"/>
          <w:lang w:val="en-US" w:eastAsia="zh-CN"/>
        </w:rPr>
        <w:t>卓越绩效评价准则框架模型图</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10、</w:t>
      </w:r>
      <w:r>
        <w:rPr>
          <w:rFonts w:hint="eastAsia" w:ascii="仿宋" w:hAnsi="仿宋" w:eastAsia="仿宋" w:cs="仿宋"/>
          <w:b w:val="0"/>
          <w:bCs w:val="0"/>
          <w:sz w:val="21"/>
          <w:szCs w:val="21"/>
          <w:lang w:val="en-US" w:eastAsia="zh-CN"/>
        </w:rPr>
        <w:t>卓越绩效评价准则的实施</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11、</w:t>
      </w:r>
      <w:r>
        <w:rPr>
          <w:rFonts w:hint="eastAsia" w:ascii="仿宋" w:hAnsi="仿宋" w:eastAsia="仿宋" w:cs="仿宋"/>
          <w:b w:val="0"/>
          <w:bCs w:val="0"/>
          <w:sz w:val="21"/>
          <w:szCs w:val="21"/>
          <w:lang w:val="en-US" w:eastAsia="zh-CN"/>
        </w:rPr>
        <w:t>一岗一表能力绩效管理模式的基本做法</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12、员工绩效管理体系的总体设计</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13、员工绩效管理系统的实施</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5" w:name="_Toc15221"/>
      <w:r>
        <w:rPr>
          <w:rFonts w:hint="eastAsia" w:ascii="仿宋" w:hAnsi="仿宋" w:eastAsia="仿宋" w:cs="仿宋"/>
          <w:b w:val="0"/>
          <w:bCs w:val="0"/>
          <w:sz w:val="21"/>
          <w:szCs w:val="21"/>
        </w:rPr>
        <w:t>四、考核要求</w:t>
      </w:r>
      <w:bookmarkEnd w:id="45"/>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绩效管理的</w:t>
      </w:r>
      <w:r>
        <w:rPr>
          <w:rFonts w:hint="eastAsia" w:ascii="仿宋" w:hAnsi="仿宋" w:eastAsia="仿宋" w:cs="仿宋"/>
          <w:b w:val="0"/>
          <w:bCs w:val="0"/>
          <w:sz w:val="21"/>
          <w:szCs w:val="21"/>
        </w:rPr>
        <w:t>概念、</w:t>
      </w:r>
      <w:r>
        <w:rPr>
          <w:rFonts w:hint="eastAsia" w:ascii="仿宋" w:hAnsi="仿宋" w:eastAsia="仿宋" w:cs="仿宋"/>
          <w:b w:val="0"/>
          <w:bCs w:val="0"/>
          <w:sz w:val="21"/>
          <w:szCs w:val="21"/>
          <w:lang w:val="en-US" w:eastAsia="zh-CN"/>
        </w:rPr>
        <w:t>绩效信息的搜集、关键业绩指标体系的确定、卓越绩效评价准则框架模型图</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绩效管理的意义、绩效管理体系、工作分析与绩效管理的关系、一岗一表能力绩效管理模式的基本做法</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绩效管理中的常见问题和解决途径、员工绩效管理体系的总体设计</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w:t>
      </w:r>
      <w:r>
        <w:rPr>
          <w:rFonts w:hint="eastAsia" w:ascii="仿宋" w:hAnsi="仿宋" w:eastAsia="仿宋" w:cs="仿宋"/>
          <w:b w:val="0"/>
          <w:bCs w:val="0"/>
          <w:sz w:val="21"/>
          <w:szCs w:val="21"/>
          <w:lang w:val="en-US" w:eastAsia="zh-CN"/>
        </w:rPr>
        <w:t>结合实际案例，探讨</w:t>
      </w:r>
      <w:r>
        <w:rPr>
          <w:rFonts w:hint="eastAsia" w:ascii="仿宋" w:hAnsi="仿宋" w:eastAsia="仿宋" w:cs="仿宋"/>
          <w:b w:val="0"/>
          <w:bCs w:val="0"/>
          <w:sz w:val="21"/>
          <w:szCs w:val="21"/>
          <w:lang w:val="en-US" w:eastAsia="zh-CN"/>
        </w:rPr>
        <w:t>员工绩效管理系统的实施措施</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outlineLvl w:val="0"/>
        <w:rPr>
          <w:rFonts w:hint="eastAsia" w:ascii="仿宋" w:hAnsi="仿宋" w:eastAsia="仿宋" w:cs="仿宋"/>
          <w:b w:val="0"/>
          <w:bCs w:val="0"/>
          <w:sz w:val="21"/>
          <w:szCs w:val="21"/>
        </w:rPr>
      </w:pPr>
      <w:bookmarkStart w:id="46" w:name="_Toc11230"/>
      <w:r>
        <w:rPr>
          <w:rFonts w:hint="eastAsia" w:ascii="仿宋" w:hAnsi="仿宋" w:eastAsia="仿宋" w:cs="仿宋"/>
          <w:b w:val="0"/>
          <w:bCs w:val="0"/>
          <w:sz w:val="21"/>
          <w:szCs w:val="21"/>
        </w:rPr>
        <w:t>第</w:t>
      </w:r>
      <w:r>
        <w:rPr>
          <w:rFonts w:hint="eastAsia" w:ascii="仿宋" w:hAnsi="仿宋" w:eastAsia="仿宋" w:cs="仿宋"/>
          <w:b w:val="0"/>
          <w:bCs w:val="0"/>
          <w:sz w:val="21"/>
          <w:szCs w:val="21"/>
          <w:lang w:val="en-US" w:eastAsia="zh-CN"/>
        </w:rPr>
        <w:t>十</w:t>
      </w:r>
      <w:r>
        <w:rPr>
          <w:rFonts w:hint="eastAsia" w:ascii="仿宋" w:hAnsi="仿宋" w:eastAsia="仿宋" w:cs="仿宋"/>
          <w:b w:val="0"/>
          <w:bCs w:val="0"/>
          <w:sz w:val="21"/>
          <w:szCs w:val="21"/>
        </w:rPr>
        <w:t xml:space="preserve">章  </w:t>
      </w:r>
      <w:r>
        <w:rPr>
          <w:rFonts w:hint="eastAsia" w:ascii="仿宋" w:hAnsi="仿宋" w:eastAsia="仿宋" w:cs="仿宋"/>
          <w:b w:val="0"/>
          <w:bCs w:val="0"/>
          <w:sz w:val="21"/>
          <w:szCs w:val="21"/>
          <w:lang w:val="en-US" w:eastAsia="zh-CN"/>
        </w:rPr>
        <w:t>工作分析与薪酬管理</w:t>
      </w:r>
      <w:bookmarkEnd w:id="46"/>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7" w:name="_Toc25458"/>
      <w:r>
        <w:rPr>
          <w:rFonts w:hint="eastAsia" w:ascii="仿宋" w:hAnsi="仿宋" w:eastAsia="仿宋" w:cs="仿宋"/>
          <w:b w:val="0"/>
          <w:bCs w:val="0"/>
          <w:sz w:val="21"/>
          <w:szCs w:val="21"/>
        </w:rPr>
        <w:t>一、学习目的与要求</w:t>
      </w:r>
      <w:bookmarkEnd w:id="47"/>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通过本章学习，</w:t>
      </w:r>
      <w:r>
        <w:rPr>
          <w:rFonts w:hint="eastAsia" w:ascii="仿宋" w:hAnsi="仿宋" w:eastAsia="仿宋" w:cs="仿宋"/>
          <w:b w:val="0"/>
          <w:bCs w:val="0"/>
          <w:sz w:val="21"/>
          <w:szCs w:val="21"/>
          <w:lang w:val="en-US" w:eastAsia="zh-CN"/>
        </w:rPr>
        <w:t>理解工作分析与薪酬体系设计的关系；了解因素比较法在薪酬管理中的作用；了解评分法在薪酬管理中的应用；了解薪酬调查的一般程序；了解薪酬政策的制定</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8" w:name="_Toc381"/>
      <w:r>
        <w:rPr>
          <w:rFonts w:hint="eastAsia" w:ascii="仿宋" w:hAnsi="仿宋" w:eastAsia="仿宋" w:cs="仿宋"/>
          <w:b w:val="0"/>
          <w:bCs w:val="0"/>
          <w:sz w:val="21"/>
          <w:szCs w:val="21"/>
        </w:rPr>
        <w:t>二、考试内容</w:t>
      </w:r>
      <w:bookmarkEnd w:id="48"/>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工作分析与薪酬体系设计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薪酬的含义</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影响薪酬的因素</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工作分析与薪酬体系设计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工作评价与薪酬内部公平性</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利用工作评价实现薪酬的内部公平</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因素比较法在薪酬管理中的应用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评分法在薪酬管理中的应用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薪酬调查与薪酬外部竞争力</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薪酬调查与外部竞争力</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薪酬调查的一般程序</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第四节 </w:t>
      </w:r>
      <w:r>
        <w:rPr>
          <w:rFonts w:hint="eastAsia" w:ascii="仿宋" w:hAnsi="仿宋" w:eastAsia="仿宋" w:cs="仿宋"/>
          <w:b w:val="0"/>
          <w:bCs w:val="0"/>
          <w:sz w:val="21"/>
          <w:szCs w:val="21"/>
          <w:lang w:val="en-US" w:eastAsia="zh-CN"/>
        </w:rPr>
        <w:t>薪酬政策与薪酬结构</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薪酬政策的制定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薪酬结构的确定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49" w:name="_Toc31609"/>
      <w:r>
        <w:rPr>
          <w:rFonts w:hint="eastAsia" w:ascii="仿宋" w:hAnsi="仿宋" w:eastAsia="仿宋" w:cs="仿宋"/>
          <w:b w:val="0"/>
          <w:bCs w:val="0"/>
          <w:sz w:val="21"/>
          <w:szCs w:val="21"/>
        </w:rPr>
        <w:t>三、考核知识点</w:t>
      </w:r>
      <w:bookmarkEnd w:id="49"/>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薪酬的含义</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2、影响薪酬的因素</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3、工作分析与薪酬体系设计</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4</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利用工作评价实现薪酬的内部公平</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5、因素比较法在薪酬管理中的应用</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6、评分法在薪酬管理中的应用</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7</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薪酬调查与外部竞争力</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8、薪酬调查的一般程序</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9、薪酬政策的制定</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10、薪酬结构的确定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50" w:name="_Toc27100"/>
      <w:r>
        <w:rPr>
          <w:rFonts w:hint="eastAsia" w:ascii="仿宋" w:hAnsi="仿宋" w:eastAsia="仿宋" w:cs="仿宋"/>
          <w:b w:val="0"/>
          <w:bCs w:val="0"/>
          <w:sz w:val="21"/>
          <w:szCs w:val="21"/>
        </w:rPr>
        <w:t>四、考核要求</w:t>
      </w:r>
      <w:bookmarkEnd w:id="50"/>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薪酬的含义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利用工作评价实现薪酬的内部公平、薪酬调查与外部竞争力</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影响薪酬的因素、</w:t>
      </w:r>
      <w:r>
        <w:rPr>
          <w:rFonts w:hint="eastAsia" w:ascii="仿宋" w:hAnsi="仿宋" w:eastAsia="仿宋" w:cs="仿宋"/>
          <w:b w:val="0"/>
          <w:bCs w:val="0"/>
          <w:sz w:val="21"/>
          <w:szCs w:val="21"/>
          <w:lang w:val="en-US" w:eastAsia="zh-CN"/>
        </w:rPr>
        <w:t>工作分析与薪酬体系设计、薪酬调查的一般程序、薪酬政策的制定</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简单应用：</w:t>
      </w:r>
      <w:r>
        <w:rPr>
          <w:rFonts w:hint="eastAsia" w:ascii="仿宋" w:hAnsi="仿宋" w:eastAsia="仿宋" w:cs="仿宋"/>
          <w:b w:val="0"/>
          <w:bCs w:val="0"/>
          <w:sz w:val="21"/>
          <w:szCs w:val="21"/>
          <w:lang w:val="en-US" w:eastAsia="zh-CN"/>
        </w:rPr>
        <w:t>因素比较法在薪酬管理中的应用</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lang w:val="en-US" w:eastAsia="zh-CN"/>
        </w:rPr>
        <w:t>评分法在薪酬管理中的应用、薪酬调查的一般程序</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3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综合应用：结合</w:t>
      </w:r>
      <w:r>
        <w:rPr>
          <w:rFonts w:hint="eastAsia" w:ascii="仿宋" w:hAnsi="仿宋" w:eastAsia="仿宋" w:cs="仿宋"/>
          <w:b w:val="0"/>
          <w:bCs w:val="0"/>
          <w:sz w:val="21"/>
          <w:szCs w:val="21"/>
          <w:lang w:val="en-US" w:eastAsia="zh-CN"/>
        </w:rPr>
        <w:t>实际</w:t>
      </w:r>
      <w:r>
        <w:rPr>
          <w:rFonts w:hint="eastAsia" w:ascii="仿宋" w:hAnsi="仿宋" w:eastAsia="仿宋" w:cs="仿宋"/>
          <w:b w:val="0"/>
          <w:bCs w:val="0"/>
          <w:sz w:val="21"/>
          <w:szCs w:val="21"/>
        </w:rPr>
        <w:t>案例</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探讨薪酬结构的确定问题</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jc w:val="center"/>
        <w:textAlignment w:val="auto"/>
        <w:rPr>
          <w:rFonts w:hint="eastAsia" w:ascii="仿宋" w:hAnsi="仿宋" w:eastAsia="仿宋" w:cs="仿宋"/>
          <w:b/>
          <w:bCs/>
          <w:sz w:val="21"/>
          <w:szCs w:val="21"/>
        </w:rPr>
      </w:pPr>
      <w:bookmarkStart w:id="51" w:name="_Toc25723"/>
      <w:r>
        <w:rPr>
          <w:rFonts w:hint="eastAsia" w:ascii="仿宋" w:hAnsi="仿宋" w:eastAsia="仿宋" w:cs="仿宋"/>
          <w:b/>
          <w:bCs/>
          <w:sz w:val="21"/>
          <w:szCs w:val="21"/>
        </w:rPr>
        <w:t>Ⅳ  关于大纲的说明与考核实施要求</w:t>
      </w:r>
    </w:p>
    <w:p>
      <w:pPr>
        <w:adjustRightInd w:val="0"/>
        <w:spacing w:line="240" w:lineRule="auto"/>
        <w:ind w:firstLine="420" w:firstLineChars="200"/>
        <w:textAlignment w:val="baseline"/>
        <w:rPr>
          <w:rFonts w:hint="eastAsia" w:ascii="仿宋" w:hAnsi="仿宋" w:eastAsia="仿宋" w:cs="仿宋"/>
          <w:b w:val="0"/>
          <w:bCs w:val="0"/>
          <w:sz w:val="21"/>
          <w:szCs w:val="21"/>
        </w:rPr>
      </w:pPr>
      <w:bookmarkStart w:id="52" w:name="_Toc5066"/>
      <w:r>
        <w:rPr>
          <w:rFonts w:hint="eastAsia" w:ascii="仿宋" w:hAnsi="仿宋" w:eastAsia="仿宋" w:cs="仿宋"/>
          <w:b w:val="0"/>
          <w:bCs w:val="0"/>
          <w:sz w:val="21"/>
          <w:szCs w:val="21"/>
        </w:rPr>
        <w:t>一、自学考试大纲的目的和作用</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bookmarkEnd w:id="52"/>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课程自学考试大纲是进行学习和考核的依据，教材给出了学习掌握课程知识的基本内容与范围，教材的内容还包括大纲所规定的课程知识的扩展与发挥。课程内容在教材中可以体</w:t>
      </w:r>
      <w:r>
        <w:rPr>
          <w:rFonts w:hint="eastAsia" w:ascii="仿宋" w:hAnsi="仿宋" w:eastAsia="仿宋" w:cs="仿宋"/>
          <w:b w:val="0"/>
          <w:bCs w:val="0"/>
          <w:sz w:val="21"/>
          <w:szCs w:val="21"/>
        </w:rPr>
        <w:t>现一定的深度或难度，但在大纲中对考核的要求一定要适当。</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大纲与教材所体现的课程内容基本一致；大纲里面的课程内容和考核知识点，教材里一</w:t>
      </w:r>
      <w:r>
        <w:rPr>
          <w:rFonts w:hint="eastAsia" w:ascii="仿宋" w:hAnsi="仿宋" w:eastAsia="仿宋" w:cs="仿宋"/>
          <w:b w:val="0"/>
          <w:bCs w:val="0"/>
          <w:sz w:val="21"/>
          <w:szCs w:val="21"/>
        </w:rPr>
        <w:t>般也要有。反过来教材里有的内容，大纲里就不一定体现。</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bookmarkEnd w:id="51"/>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工作分析：理论、方法与应用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李强 主编</w:t>
      </w:r>
      <w:bookmarkStart w:id="54" w:name="_GoBack"/>
      <w:bookmarkEnd w:id="54"/>
      <w:r>
        <w:rPr>
          <w:rFonts w:hint="eastAsia" w:ascii="仿宋" w:hAnsi="仿宋" w:eastAsia="仿宋" w:cs="仿宋"/>
          <w:b w:val="0"/>
          <w:bCs w:val="0"/>
          <w:sz w:val="21"/>
          <w:szCs w:val="21"/>
        </w:rPr>
        <w:t>，科学出版社，201</w:t>
      </w:r>
      <w:r>
        <w:rPr>
          <w:rFonts w:hint="eastAsia" w:ascii="仿宋" w:hAnsi="仿宋" w:eastAsia="仿宋" w:cs="仿宋"/>
          <w:b w:val="0"/>
          <w:bCs w:val="0"/>
          <w:sz w:val="21"/>
          <w:szCs w:val="21"/>
          <w:lang w:val="en-US" w:eastAsia="zh-CN"/>
        </w:rPr>
        <w:t>5</w:t>
      </w:r>
      <w:r>
        <w:rPr>
          <w:rFonts w:hint="eastAsia" w:ascii="仿宋" w:hAnsi="仿宋" w:eastAsia="仿宋" w:cs="仿宋"/>
          <w:b w:val="0"/>
          <w:bCs w:val="0"/>
          <w:sz w:val="21"/>
          <w:szCs w:val="21"/>
        </w:rPr>
        <w:t>年第1版。</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outlineLvl w:val="1"/>
        <w:rPr>
          <w:rFonts w:hint="eastAsia" w:ascii="仿宋" w:hAnsi="仿宋" w:eastAsia="仿宋" w:cs="仿宋"/>
          <w:b w:val="0"/>
          <w:bCs w:val="0"/>
          <w:sz w:val="21"/>
          <w:szCs w:val="21"/>
        </w:rPr>
      </w:pPr>
      <w:bookmarkStart w:id="53" w:name="_Toc25681"/>
      <w:r>
        <w:rPr>
          <w:rFonts w:hint="eastAsia" w:ascii="仿宋" w:hAnsi="仿宋" w:eastAsia="仿宋" w:cs="仿宋"/>
          <w:b w:val="0"/>
          <w:bCs w:val="0"/>
          <w:sz w:val="21"/>
          <w:szCs w:val="21"/>
        </w:rPr>
        <w:t>四、自学方法指导</w:t>
      </w:r>
      <w:bookmarkEnd w:id="53"/>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1、自学考试的内容覆盖较广，因此自学应考者必须注意全面、系统地学习、切忌猜题、押题。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2、分析和解决实际问题的能力的提高，必须在基本知识、基本理论的指导下。因此，要注重概念、基础知识和基本理论的学习，在此基础上注意联系实际，分析实际问题。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3、自学考试是终结性考试，自学应考者应具有一定的综合应用知识的能力。本大纲对考核知识点及知识点下的知识细目所提出的具体要求，不要以为一道试题只考核一个知识点，有时还可能综合考核多个知识点。因而在学完各章后，应及时对概念、基础知识和基本理论进行归纳，注意它们之间的联系和区别，并注意综合应用的训练。</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4、本大纲分考试大纲说明、各章考试内容、考核知识点、考核要求，自学应考者必须全面阅读。</w:t>
      </w:r>
    </w:p>
    <w:p>
      <w:pPr>
        <w:spacing w:line="240" w:lineRule="auto"/>
        <w:ind w:firstLine="420" w:firstLineChars="200"/>
        <w:rPr>
          <w:rFonts w:hint="eastAsia" w:ascii="仿宋" w:hAnsi="仿宋" w:eastAsia="仿宋"/>
          <w:b w:val="0"/>
          <w:bCs w:val="0"/>
          <w:szCs w:val="21"/>
        </w:rPr>
      </w:pPr>
      <w:r>
        <w:rPr>
          <w:rFonts w:hint="eastAsia" w:ascii="仿宋" w:hAnsi="仿宋" w:eastAsia="仿宋"/>
          <w:b w:val="0"/>
          <w:bCs w:val="0"/>
          <w:szCs w:val="21"/>
        </w:rPr>
        <w:t>五、对社会助学的要求</w:t>
      </w:r>
    </w:p>
    <w:p>
      <w:pPr>
        <w:spacing w:line="240" w:lineRule="auto"/>
        <w:ind w:firstLine="420" w:firstLineChars="200"/>
        <w:rPr>
          <w:rFonts w:hint="eastAsia" w:ascii="仿宋" w:hAnsi="仿宋" w:eastAsia="仿宋"/>
          <w:szCs w:val="21"/>
        </w:rPr>
      </w:pPr>
      <w:r>
        <w:rPr>
          <w:rFonts w:hint="eastAsia" w:ascii="仿宋" w:hAnsi="仿宋" w:eastAsia="仿宋"/>
          <w:szCs w:val="21"/>
        </w:rPr>
        <w:t>1. 应熟知考试大纲对课程提出的总要求和各章的知识点。</w:t>
      </w:r>
    </w:p>
    <w:p>
      <w:pPr>
        <w:spacing w:line="240" w:lineRule="auto"/>
        <w:ind w:firstLine="420" w:firstLineChars="200"/>
        <w:rPr>
          <w:rFonts w:hint="eastAsia" w:ascii="仿宋" w:hAnsi="仿宋" w:eastAsia="仿宋"/>
          <w:szCs w:val="21"/>
        </w:rPr>
      </w:pPr>
      <w:r>
        <w:rPr>
          <w:rFonts w:hint="eastAsia" w:ascii="仿宋" w:hAnsi="仿宋" w:eastAsia="仿宋"/>
          <w:szCs w:val="21"/>
        </w:rPr>
        <w:t>2. 应掌握各知识点要求达到的能力层次，并深刻理解对各知识点的考核目标。</w:t>
      </w:r>
    </w:p>
    <w:p>
      <w:pPr>
        <w:spacing w:line="240" w:lineRule="auto"/>
        <w:ind w:firstLine="420" w:firstLineChars="200"/>
        <w:rPr>
          <w:rFonts w:hint="eastAsia" w:ascii="仿宋" w:hAnsi="仿宋" w:eastAsia="仿宋"/>
          <w:szCs w:val="21"/>
        </w:rPr>
      </w:pPr>
      <w:r>
        <w:rPr>
          <w:rFonts w:hint="eastAsia" w:ascii="仿宋" w:hAnsi="仿宋" w:eastAsia="仿宋"/>
          <w:szCs w:val="21"/>
        </w:rPr>
        <w:t>3. 辅导时，应以考试大纲为依据，指定的教材为基础，不要随意增删内容，以免与大纲脱节。</w:t>
      </w:r>
    </w:p>
    <w:p>
      <w:pPr>
        <w:numPr>
          <w:ilvl w:val="0"/>
          <w:numId w:val="1"/>
        </w:numPr>
        <w:spacing w:line="240" w:lineRule="auto"/>
        <w:ind w:firstLine="420" w:firstLineChars="200"/>
        <w:rPr>
          <w:rFonts w:hint="eastAsia"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pPr>
        <w:numPr>
          <w:ilvl w:val="0"/>
          <w:numId w:val="2"/>
        </w:numPr>
        <w:spacing w:line="240" w:lineRule="auto"/>
        <w:ind w:firstLine="420" w:firstLineChars="200"/>
        <w:rPr>
          <w:rFonts w:hint="eastAsia" w:ascii="仿宋" w:hAnsi="仿宋" w:eastAsia="仿宋"/>
          <w:szCs w:val="21"/>
        </w:rPr>
      </w:pPr>
      <w:r>
        <w:rPr>
          <w:rFonts w:hint="eastAsia" w:ascii="仿宋" w:hAnsi="仿宋" w:eastAsia="仿宋"/>
          <w:szCs w:val="21"/>
        </w:rPr>
        <w:t>辅导时，要注意突出重点，对考生提出的问题，不要有问即答，要积极启发引导。</w:t>
      </w:r>
    </w:p>
    <w:p>
      <w:pPr>
        <w:numPr>
          <w:ilvl w:val="0"/>
          <w:numId w:val="3"/>
        </w:numPr>
        <w:spacing w:line="240" w:lineRule="auto"/>
        <w:ind w:firstLine="420" w:firstLineChars="200"/>
        <w:rPr>
          <w:rFonts w:hint="eastAsia" w:ascii="仿宋" w:hAnsi="仿宋" w:eastAsia="仿宋" w:cs="仿宋"/>
          <w:b w:val="0"/>
          <w:bCs w:val="0"/>
          <w:szCs w:val="21"/>
          <w:lang w:val="en-US" w:eastAsia="zh-CN"/>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pPr>
        <w:numPr>
          <w:ilvl w:val="0"/>
          <w:numId w:val="3"/>
        </w:num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sz w:val="21"/>
          <w:szCs w:val="21"/>
        </w:rPr>
        <w:t>建议每学分2-3个助学学时。</w:t>
      </w:r>
    </w:p>
    <w:p>
      <w:pPr>
        <w:numPr>
          <w:ilvl w:val="255"/>
          <w:numId w:val="0"/>
        </w:num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pPr>
        <w:pStyle w:val="2"/>
        <w:pageBreakBefore w:val="0"/>
        <w:numPr>
          <w:ilvl w:val="0"/>
          <w:numId w:val="0"/>
        </w:numPr>
        <w:kinsoku/>
        <w:wordWrap/>
        <w:overflowPunct/>
        <w:topLinePunct w:val="0"/>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 在考试之日起6个月前，由全国人民代表大会和国务院颁布或修订的法律、法规都将列入相应课程的考试范围。凡大纲、教材内容与现行法律、法规不符的，应以现行法律法</w:t>
      </w:r>
    </w:p>
    <w:p>
      <w:pPr>
        <w:pStyle w:val="2"/>
        <w:pageBreakBefore w:val="0"/>
        <w:numPr>
          <w:ilvl w:val="0"/>
          <w:numId w:val="0"/>
        </w:numPr>
        <w:kinsoku/>
        <w:wordWrap/>
        <w:overflowPunct/>
        <w:topLinePunct w:val="0"/>
        <w:bidi w:val="0"/>
        <w:spacing w:line="240" w:lineRule="auto"/>
        <w:jc w:val="both"/>
        <w:textAlignment w:val="auto"/>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规为准。命题时也会对我国经济建设和科技文化发展的重大方针政策的变化予以体现。</w:t>
      </w:r>
    </w:p>
    <w:p>
      <w:pPr>
        <w:pStyle w:val="2"/>
        <w:pageBreakBefore w:val="0"/>
        <w:numPr>
          <w:ilvl w:val="0"/>
          <w:numId w:val="0"/>
        </w:numPr>
        <w:kinsoku/>
        <w:wordWrap/>
        <w:overflowPunct/>
        <w:topLinePunct w:val="0"/>
        <w:bidi w:val="0"/>
        <w:spacing w:line="240" w:lineRule="auto"/>
        <w:ind w:firstLine="420" w:firstLineChars="200"/>
        <w:jc w:val="both"/>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关于命题考试的若干</w:t>
      </w:r>
      <w:r>
        <w:rPr>
          <w:rFonts w:hint="eastAsia" w:ascii="仿宋" w:hAnsi="仿宋" w:eastAsia="仿宋" w:cs="仿宋"/>
          <w:b w:val="0"/>
          <w:bCs w:val="0"/>
          <w:sz w:val="21"/>
          <w:szCs w:val="21"/>
          <w:lang w:val="en-US" w:eastAsia="zh-CN"/>
        </w:rPr>
        <w:t>规定</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1.本课程考试采用闭卷笔试形式,考试时间为150分钟；满分100分,60分及格。</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spacing w:line="240" w:lineRule="auto"/>
        <w:ind w:firstLine="420" w:firstLineChars="200"/>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4.本课程在试卷中对不同能力层次要求的分数比例大致为：识记占20%，领会占30%，简单应用占30%，综合应用占20%。</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5.试题的难易程度分为4个等级：易、较易、较难和难四个等级。每份试卷中不同难度试题的分数比例一般为：易占20%，较易占30%，较难占30%，难占20%。</w:t>
      </w:r>
    </w:p>
    <w:p>
      <w:pPr>
        <w:spacing w:line="240" w:lineRule="auto"/>
        <w:ind w:firstLine="420" w:firstLineChars="200"/>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必须注意试题的难易程度与能力层次有一定的联系，但两者不是等同的概念，在各个能力层次都有不同难度的试题。</w:t>
      </w:r>
    </w:p>
    <w:p>
      <w:pPr>
        <w:spacing w:line="240" w:lineRule="auto"/>
        <w:ind w:firstLine="420" w:firstLineChars="200"/>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6.</w:t>
      </w:r>
      <w:r>
        <w:rPr>
          <w:rFonts w:hint="eastAsia" w:ascii="仿宋" w:hAnsi="仿宋" w:eastAsia="仿宋" w:cs="仿宋"/>
          <w:b w:val="0"/>
          <w:bCs w:val="0"/>
          <w:sz w:val="21"/>
          <w:szCs w:val="21"/>
        </w:rPr>
        <w:t>各种题型的具体样式参见本大纲附录。</w:t>
      </w:r>
    </w:p>
    <w:p>
      <w:pPr>
        <w:spacing w:line="240" w:lineRule="auto"/>
        <w:ind w:firstLine="420" w:firstLineChars="200"/>
        <w:rPr>
          <w:rFonts w:hint="eastAsia" w:ascii="仿宋" w:hAnsi="仿宋" w:eastAsia="仿宋" w:cs="仿宋"/>
          <w:b w:val="0"/>
          <w:bCs w:val="0"/>
          <w:color w:val="FF0000"/>
          <w:sz w:val="21"/>
          <w:szCs w:val="21"/>
        </w:rPr>
      </w:pPr>
    </w:p>
    <w:p>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w:t>
      </w:r>
      <w:r>
        <w:rPr>
          <w:rFonts w:hint="eastAsia" w:ascii="仿宋" w:hAnsi="仿宋" w:eastAsia="仿宋" w:cs="仿宋"/>
          <w:b w:val="0"/>
          <w:bCs w:val="0"/>
          <w:color w:val="auto"/>
          <w:sz w:val="21"/>
          <w:szCs w:val="21"/>
        </w:rPr>
        <w:t>、单项选择题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1．</w:t>
      </w:r>
      <w:r>
        <w:rPr>
          <w:rFonts w:hint="eastAsia" w:ascii="仿宋" w:hAnsi="仿宋" w:eastAsia="仿宋" w:cs="仿宋"/>
          <w:b w:val="0"/>
          <w:bCs w:val="0"/>
          <w:color w:val="auto"/>
          <w:sz w:val="21"/>
          <w:szCs w:val="21"/>
          <w:lang w:val="en-US" w:eastAsia="zh-CN"/>
        </w:rPr>
        <w:t>为了实现某一特定目的所从事的具体活动是指</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lang w:eastAsia="zh-CN"/>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 xml:space="preserve">      A</w:t>
      </w:r>
      <w:r>
        <w:rPr>
          <w:rFonts w:hint="eastAsia" w:ascii="仿宋" w:hAnsi="仿宋" w:eastAsia="仿宋" w:cs="仿宋"/>
          <w:b w:val="0"/>
          <w:bCs w:val="0"/>
          <w:color w:val="auto"/>
          <w:sz w:val="21"/>
          <w:szCs w:val="21"/>
          <w:lang w:val="en-US" w:eastAsia="zh-CN"/>
        </w:rPr>
        <w:t>.工作</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B</w:t>
      </w:r>
      <w:r>
        <w:rPr>
          <w:rFonts w:hint="eastAsia" w:ascii="仿宋" w:hAnsi="仿宋" w:eastAsia="仿宋" w:cs="仿宋"/>
          <w:b w:val="0"/>
          <w:bCs w:val="0"/>
          <w:color w:val="auto"/>
          <w:sz w:val="21"/>
          <w:szCs w:val="21"/>
          <w:lang w:val="en-US" w:eastAsia="zh-CN"/>
        </w:rPr>
        <w:t xml:space="preserve">.岗位 </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C</w:t>
      </w:r>
      <w:r>
        <w:rPr>
          <w:rFonts w:hint="eastAsia" w:ascii="仿宋" w:hAnsi="仿宋" w:eastAsia="仿宋" w:cs="仿宋"/>
          <w:b w:val="0"/>
          <w:bCs w:val="0"/>
          <w:color w:val="auto"/>
          <w:sz w:val="21"/>
          <w:szCs w:val="21"/>
          <w:lang w:val="en-US" w:eastAsia="zh-CN"/>
        </w:rPr>
        <w:t>.任务</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D</w:t>
      </w:r>
      <w:r>
        <w:rPr>
          <w:rFonts w:hint="eastAsia" w:ascii="仿宋" w:hAnsi="仿宋" w:eastAsia="仿宋" w:cs="仿宋"/>
          <w:b w:val="0"/>
          <w:bCs w:val="0"/>
          <w:color w:val="auto"/>
          <w:sz w:val="21"/>
          <w:szCs w:val="21"/>
          <w:lang w:val="en-US" w:eastAsia="zh-CN"/>
        </w:rPr>
        <w:t>.职业</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w:t>
      </w:r>
      <w:r>
        <w:rPr>
          <w:rFonts w:hint="eastAsia" w:ascii="仿宋" w:hAnsi="仿宋" w:eastAsia="仿宋" w:cs="仿宋"/>
          <w:b w:val="0"/>
          <w:bCs w:val="0"/>
          <w:color w:val="auto"/>
          <w:sz w:val="21"/>
          <w:szCs w:val="21"/>
          <w:lang w:val="en-US" w:eastAsia="zh-CN"/>
        </w:rPr>
        <w:t>下列哪一项属于增加员工工作任务的深度</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A</w:t>
      </w:r>
      <w:r>
        <w:rPr>
          <w:rFonts w:hint="eastAsia" w:ascii="仿宋" w:hAnsi="仿宋" w:eastAsia="仿宋" w:cs="仿宋"/>
          <w:b w:val="0"/>
          <w:bCs w:val="0"/>
          <w:color w:val="auto"/>
          <w:sz w:val="21"/>
          <w:szCs w:val="21"/>
          <w:lang w:val="en-US" w:eastAsia="zh-CN"/>
        </w:rPr>
        <w:t>.工作丰富化</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B</w:t>
      </w:r>
      <w:r>
        <w:rPr>
          <w:rFonts w:hint="eastAsia" w:ascii="仿宋" w:hAnsi="仿宋" w:eastAsia="仿宋" w:cs="仿宋"/>
          <w:b w:val="0"/>
          <w:bCs w:val="0"/>
          <w:color w:val="auto"/>
          <w:sz w:val="21"/>
          <w:szCs w:val="21"/>
          <w:lang w:val="en-US" w:eastAsia="zh-CN"/>
        </w:rPr>
        <w:t xml:space="preserve">.工作专业化 </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C</w:t>
      </w:r>
      <w:r>
        <w:rPr>
          <w:rFonts w:hint="eastAsia" w:ascii="仿宋" w:hAnsi="仿宋" w:eastAsia="仿宋" w:cs="仿宋"/>
          <w:b w:val="0"/>
          <w:bCs w:val="0"/>
          <w:color w:val="auto"/>
          <w:sz w:val="21"/>
          <w:szCs w:val="21"/>
          <w:lang w:val="en-US" w:eastAsia="zh-CN"/>
        </w:rPr>
        <w:t>.工作轮换</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color w:val="auto"/>
          <w:sz w:val="21"/>
          <w:szCs w:val="21"/>
        </w:rPr>
        <w:t xml:space="preserve">   D</w:t>
      </w:r>
      <w:r>
        <w:rPr>
          <w:rFonts w:hint="eastAsia" w:ascii="仿宋" w:hAnsi="仿宋" w:eastAsia="仿宋" w:cs="仿宋"/>
          <w:b w:val="0"/>
          <w:bCs w:val="0"/>
          <w:color w:val="auto"/>
          <w:sz w:val="21"/>
          <w:szCs w:val="21"/>
          <w:lang w:val="en-US" w:eastAsia="zh-CN"/>
        </w:rPr>
        <w:t>.工作扩大化</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二、多项选择题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color w:val="auto"/>
          <w:sz w:val="21"/>
          <w:szCs w:val="21"/>
        </w:rPr>
        <w:t>1．</w:t>
      </w:r>
      <w:r>
        <w:rPr>
          <w:rFonts w:hint="eastAsia" w:ascii="仿宋" w:hAnsi="仿宋" w:eastAsia="仿宋" w:cs="仿宋"/>
          <w:b w:val="0"/>
          <w:bCs w:val="0"/>
          <w:color w:val="auto"/>
          <w:sz w:val="21"/>
          <w:szCs w:val="21"/>
          <w:lang w:val="en-US" w:eastAsia="zh-CN"/>
        </w:rPr>
        <w:t>因素比较法的优点包括</w:t>
      </w: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sz w:val="21"/>
          <w:szCs w:val="21"/>
          <w:lang w:val="en-US" w:eastAsia="zh-CN"/>
        </w:rPr>
        <w:t xml:space="preserve">   </w:t>
      </w:r>
      <w:r>
        <w:rPr>
          <w:rFonts w:hint="eastAsia" w:ascii="仿宋" w:hAnsi="仿宋" w:eastAsia="仿宋" w:cs="仿宋"/>
          <w:b w:val="0"/>
          <w:bCs w:val="0"/>
          <w:sz w:val="21"/>
          <w:szCs w:val="21"/>
        </w:rPr>
        <w:t xml:space="preserve"> ）。</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A</w:t>
      </w:r>
      <w:r>
        <w:rPr>
          <w:rFonts w:hint="eastAsia" w:ascii="仿宋" w:hAnsi="仿宋" w:eastAsia="仿宋" w:cs="仿宋"/>
          <w:b w:val="0"/>
          <w:bCs w:val="0"/>
          <w:sz w:val="21"/>
          <w:szCs w:val="21"/>
          <w:lang w:val="en-US" w:eastAsia="zh-CN"/>
        </w:rPr>
        <w:t>.耗费时间少</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B</w:t>
      </w:r>
      <w:r>
        <w:rPr>
          <w:rFonts w:hint="eastAsia" w:ascii="仿宋" w:hAnsi="仿宋" w:eastAsia="仿宋" w:cs="仿宋"/>
          <w:b w:val="0"/>
          <w:bCs w:val="0"/>
          <w:sz w:val="21"/>
          <w:szCs w:val="21"/>
          <w:lang w:val="en-US" w:eastAsia="zh-CN"/>
        </w:rPr>
        <w:t>.减少了工作量</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C</w:t>
      </w:r>
      <w:r>
        <w:rPr>
          <w:rFonts w:hint="eastAsia" w:ascii="仿宋" w:hAnsi="仿宋" w:eastAsia="仿宋" w:cs="仿宋"/>
          <w:b w:val="0"/>
          <w:bCs w:val="0"/>
          <w:sz w:val="21"/>
          <w:szCs w:val="21"/>
          <w:lang w:val="en-US" w:eastAsia="zh-CN"/>
        </w:rPr>
        <w:t>.评定结果较为公平</w:t>
      </w:r>
      <w:r>
        <w:rPr>
          <w:rFonts w:hint="eastAsia" w:ascii="仿宋" w:hAnsi="仿宋" w:eastAsia="仿宋" w:cs="仿宋"/>
          <w:b w:val="0"/>
          <w:bCs w:val="0"/>
          <w:sz w:val="21"/>
          <w:szCs w:val="21"/>
        </w:rPr>
        <w:t xml:space="preserve">   </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D</w:t>
      </w:r>
      <w:r>
        <w:rPr>
          <w:rFonts w:hint="eastAsia" w:ascii="仿宋" w:hAnsi="仿宋" w:eastAsia="仿宋" w:cs="仿宋"/>
          <w:b w:val="0"/>
          <w:bCs w:val="0"/>
          <w:sz w:val="21"/>
          <w:szCs w:val="21"/>
          <w:lang w:val="en-US" w:eastAsia="zh-CN"/>
        </w:rPr>
        <w:t>.其结果比排列法更准确、客观</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E</w:t>
      </w:r>
      <w:r>
        <w:rPr>
          <w:rFonts w:hint="eastAsia" w:ascii="仿宋" w:hAnsi="仿宋" w:eastAsia="仿宋" w:cs="仿宋"/>
          <w:b w:val="0"/>
          <w:bCs w:val="0"/>
          <w:sz w:val="21"/>
          <w:szCs w:val="21"/>
          <w:lang w:val="en-US" w:eastAsia="zh-CN"/>
        </w:rPr>
        <w:t>.实际应用中具有较强的灵活性和适应性</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三、简答题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简述</w:t>
      </w:r>
      <w:r>
        <w:rPr>
          <w:rFonts w:hint="eastAsia" w:ascii="仿宋" w:hAnsi="仿宋" w:eastAsia="仿宋" w:cs="仿宋"/>
          <w:b w:val="0"/>
          <w:bCs w:val="0"/>
          <w:sz w:val="21"/>
          <w:szCs w:val="21"/>
          <w:lang w:val="en-US" w:eastAsia="zh-CN"/>
        </w:rPr>
        <w:t>工作分析</w:t>
      </w:r>
      <w:r>
        <w:rPr>
          <w:rFonts w:hint="eastAsia" w:ascii="仿宋" w:hAnsi="仿宋" w:eastAsia="仿宋" w:cs="仿宋"/>
          <w:b w:val="0"/>
          <w:bCs w:val="0"/>
          <w:sz w:val="21"/>
          <w:szCs w:val="21"/>
        </w:rPr>
        <w:t>的意义。</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四、论述题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试述</w:t>
      </w:r>
      <w:r>
        <w:rPr>
          <w:rFonts w:hint="eastAsia" w:ascii="仿宋" w:hAnsi="仿宋" w:eastAsia="仿宋" w:cs="仿宋"/>
          <w:b w:val="0"/>
          <w:bCs w:val="0"/>
          <w:sz w:val="21"/>
          <w:szCs w:val="21"/>
          <w:lang w:val="en-US" w:eastAsia="zh-CN"/>
        </w:rPr>
        <w:t>工作说明书的应用</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五、案例分析题 </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A公司是一家IT企业，几年前研发出一种新型网络信号接收卡，并投入批量生产。产品推出后，市场反应非常火爆，2021年实现营收1.6亿元。2022年销售比上年形势更好，业绩得到了进一步的提升。出于公司业务发展的需要，公司领导决定为行政部、市场部和发展部等部门招聘一批员工。为了使员工招聘工作更具有针对性，使新员工更加符合招聘岗位的要求，人力资源管理部门决定对上述三种岗位展开详细的工作分析，并为此拟定了一份工作分析方案。</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（一）工作分析的目的</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旨在提高公司人力资源管理工作的有效性和可靠性，为了有效地在下季度实施公司招聘计划，同时为了能够圆满完成今年的薪酬政策、激励政策和培训政策的调</w:t>
      </w:r>
      <w:r>
        <w:rPr>
          <w:rFonts w:hint="eastAsia" w:ascii="仿宋" w:hAnsi="仿宋" w:eastAsia="仿宋" w:cs="仿宋"/>
          <w:b w:val="0"/>
          <w:bCs w:val="0"/>
          <w:sz w:val="21"/>
          <w:szCs w:val="21"/>
          <w:lang w:val="en-US" w:eastAsia="zh-CN"/>
        </w:rPr>
        <w:t>整工作，使人力资源管理工作适应公司的发展趋势。</w:t>
      </w:r>
    </w:p>
    <w:p>
      <w:pPr>
        <w:keepNext w:val="0"/>
        <w:keepLines w:val="0"/>
        <w:pageBreakBefore w:val="0"/>
        <w:widowControl w:val="0"/>
        <w:numPr>
          <w:numId w:val="0"/>
        </w:numPr>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（二）工作分析小组构成</w:t>
      </w:r>
    </w:p>
    <w:p>
      <w:pPr>
        <w:keepNext w:val="0"/>
        <w:keepLines w:val="0"/>
        <w:pageBreakBefore w:val="0"/>
        <w:widowControl w:val="0"/>
        <w:numPr>
          <w:ilvl w:val="0"/>
          <w:numId w:val="0"/>
        </w:numPr>
        <w:kinsoku/>
        <w:wordWrap/>
        <w:overflowPunct/>
        <w:topLinePunct w:val="0"/>
        <w:autoSpaceDE/>
        <w:autoSpaceDN/>
        <w:bidi w:val="0"/>
        <w:spacing w:line="240" w:lineRule="auto"/>
        <w:ind w:firstLine="42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工作分析小组由常务副总经理任组长，人力资源部经理任副组长，人力资源部招聘专员、薪酬专员为成员。</w:t>
      </w:r>
    </w:p>
    <w:p>
      <w:pPr>
        <w:keepNext w:val="0"/>
        <w:keepLines w:val="0"/>
        <w:pageBreakBefore w:val="0"/>
        <w:widowControl w:val="0"/>
        <w:numPr>
          <w:numId w:val="0"/>
        </w:numPr>
        <w:kinsoku/>
        <w:wordWrap/>
        <w:overflowPunct/>
        <w:topLinePunct w:val="0"/>
        <w:autoSpaceDE/>
        <w:autoSpaceDN/>
        <w:bidi w:val="0"/>
        <w:spacing w:line="240" w:lineRule="auto"/>
        <w:ind w:left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（三）工作分析对象</w:t>
      </w:r>
    </w:p>
    <w:p>
      <w:pPr>
        <w:keepNext w:val="0"/>
        <w:keepLines w:val="0"/>
        <w:pageBreakBefore w:val="0"/>
        <w:widowControl w:val="0"/>
        <w:numPr>
          <w:ilvl w:val="0"/>
          <w:numId w:val="4"/>
        </w:numPr>
        <w:kinsoku/>
        <w:wordWrap/>
        <w:overflowPunct/>
        <w:topLinePunct w:val="0"/>
        <w:autoSpaceDE/>
        <w:autoSpaceDN/>
        <w:bidi w:val="0"/>
        <w:spacing w:line="240" w:lineRule="auto"/>
        <w:ind w:left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行政部行政文员岗位。</w:t>
      </w:r>
    </w:p>
    <w:p>
      <w:pPr>
        <w:keepNext w:val="0"/>
        <w:keepLines w:val="0"/>
        <w:pageBreakBefore w:val="0"/>
        <w:widowControl w:val="0"/>
        <w:numPr>
          <w:ilvl w:val="0"/>
          <w:numId w:val="4"/>
        </w:numPr>
        <w:kinsoku/>
        <w:wordWrap/>
        <w:overflowPunct/>
        <w:topLinePunct w:val="0"/>
        <w:autoSpaceDE/>
        <w:autoSpaceDN/>
        <w:bidi w:val="0"/>
        <w:spacing w:line="240" w:lineRule="auto"/>
        <w:ind w:left="420" w:leftChars="200" w:firstLine="0" w:firstLine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市场部销售经理岗位。</w:t>
      </w:r>
    </w:p>
    <w:p>
      <w:pPr>
        <w:keepNext w:val="0"/>
        <w:keepLines w:val="0"/>
        <w:pageBreakBefore w:val="0"/>
        <w:widowControl w:val="0"/>
        <w:numPr>
          <w:ilvl w:val="0"/>
          <w:numId w:val="0"/>
        </w:numPr>
        <w:kinsoku/>
        <w:wordWrap/>
        <w:overflowPunct/>
        <w:topLinePunct w:val="0"/>
        <w:autoSpaceDE/>
        <w:autoSpaceDN/>
        <w:bidi w:val="0"/>
        <w:spacing w:line="240" w:lineRule="auto"/>
        <w:ind w:left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（3）公司发这些毫不公共关系经理岗位。</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（四）工作分析样本</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出于岗位经验、岗位完整性及其他相关因素的考虑，在各部门分别选取一位有代表性的员工作为工作分析样本。</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（五）工作分析方法</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由于各样本的岗位性质不同，分别采用不同的工作分析方法。</w:t>
      </w:r>
    </w:p>
    <w:p>
      <w:pPr>
        <w:keepNext w:val="0"/>
        <w:keepLines w:val="0"/>
        <w:pageBreakBefore w:val="0"/>
        <w:widowControl w:val="0"/>
        <w:numPr>
          <w:ilvl w:val="0"/>
          <w:numId w:val="5"/>
        </w:numPr>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行政部行政文员：问卷法、观察法。</w:t>
      </w:r>
    </w:p>
    <w:p>
      <w:pPr>
        <w:keepNext w:val="0"/>
        <w:keepLines w:val="0"/>
        <w:pageBreakBefore w:val="0"/>
        <w:widowControl w:val="0"/>
        <w:numPr>
          <w:ilvl w:val="0"/>
          <w:numId w:val="5"/>
        </w:numPr>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市场部销售经理：问卷法、面谈法。</w:t>
      </w:r>
    </w:p>
    <w:p>
      <w:pPr>
        <w:keepNext w:val="0"/>
        <w:keepLines w:val="0"/>
        <w:pageBreakBefore w:val="0"/>
        <w:widowControl w:val="0"/>
        <w:numPr>
          <w:ilvl w:val="0"/>
          <w:numId w:val="5"/>
        </w:numPr>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公司发展部公共关系经理：问卷法、面谈法。</w:t>
      </w:r>
    </w:p>
    <w:p>
      <w:pPr>
        <w:keepNext w:val="0"/>
        <w:keepLines w:val="0"/>
        <w:pageBreakBefore w:val="0"/>
        <w:widowControl w:val="0"/>
        <w:numPr>
          <w:numId w:val="0"/>
        </w:numPr>
        <w:kinsoku/>
        <w:wordWrap/>
        <w:overflowPunct/>
        <w:topLinePunct w:val="0"/>
        <w:autoSpaceDE/>
        <w:autoSpaceDN/>
        <w:bidi w:val="0"/>
        <w:spacing w:line="240" w:lineRule="auto"/>
        <w:ind w:left="420" w:leftChars="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（六）工作分析实践安排：</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A公司计划2023年3月进行工作分析。3月上旬，召集相关人员进行座谈，宣传并解释工作分析的目的、意义、作用及注意事项。3月中旬，工作分析小组成员分别对各工作岗位进行分析。3月下旬，召集相关人员进行座谈，对工作描述和任职资格要求进行最终定稿。</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问题：</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试分析案例中所用工作分析方法的优缺点。</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（2）你认为</w:t>
      </w:r>
      <w:r>
        <w:rPr>
          <w:rFonts w:hint="eastAsia" w:ascii="仿宋" w:hAnsi="仿宋" w:eastAsia="仿宋" w:cs="仿宋"/>
          <w:b w:val="0"/>
          <w:bCs w:val="0"/>
          <w:sz w:val="21"/>
          <w:szCs w:val="21"/>
          <w:lang w:val="en-US" w:eastAsia="zh-CN"/>
        </w:rPr>
        <w:t>以上三种岗位还可以用什么方法开展工作分析</w:t>
      </w:r>
      <w:r>
        <w:rPr>
          <w:rFonts w:hint="eastAsia" w:ascii="仿宋" w:hAnsi="仿宋" w:eastAsia="仿宋" w:cs="仿宋"/>
          <w:b w:val="0"/>
          <w:bCs w:val="0"/>
          <w:sz w:val="21"/>
          <w:szCs w:val="21"/>
        </w:rPr>
        <w:t>？</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spacing w:line="240" w:lineRule="auto"/>
        <w:textAlignment w:val="auto"/>
        <w:rPr>
          <w:rFonts w:hint="eastAsia" w:ascii="仿宋" w:hAnsi="仿宋" w:eastAsia="仿宋" w:cs="仿宋"/>
          <w:b w:val="0"/>
          <w:bCs w:val="0"/>
          <w:sz w:val="21"/>
          <w:szCs w:val="21"/>
        </w:rPr>
      </w:pPr>
    </w:p>
    <w:sectPr>
      <w:footerReference r:id="rId5"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ＣＳ">
    <w:altName w:val="宋体"/>
    <w:panose1 w:val="0201050906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Style w:val="13"/>
      </w:rPr>
      <w:fldChar w:fldCharType="begin"/>
    </w:r>
    <w:r>
      <w:rPr>
        <w:rStyle w:val="13"/>
      </w:rPr>
      <w:instrText xml:space="preserve"> PAGE </w:instrText>
    </w:r>
    <w:r>
      <w:rPr>
        <w:rStyle w:val="13"/>
      </w:rPr>
      <w:fldChar w:fldCharType="separate"/>
    </w:r>
    <w:r>
      <w:rPr>
        <w:rStyle w:val="13"/>
      </w:rPr>
      <w:t>II</w:t>
    </w:r>
    <w:r>
      <w:rPr>
        <w:rStyle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Style w:val="13"/>
      </w:rPr>
      <w:fldChar w:fldCharType="begin"/>
    </w:r>
    <w:r>
      <w:rPr>
        <w:rStyle w:val="13"/>
      </w:rPr>
      <w:instrText xml:space="preserve"> PAGE </w:instrText>
    </w:r>
    <w:r>
      <w:rPr>
        <w:rStyle w:val="13"/>
      </w:rPr>
      <w:fldChar w:fldCharType="separate"/>
    </w:r>
    <w:r>
      <w:rPr>
        <w:rStyle w:val="13"/>
      </w:rPr>
      <w:t>13</w:t>
    </w:r>
    <w:r>
      <w:rPr>
        <w:rStyle w:val="13"/>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DE810F67"/>
    <w:multiLevelType w:val="singleLevel"/>
    <w:tmpl w:val="DE810F67"/>
    <w:lvl w:ilvl="0" w:tentative="0">
      <w:start w:val="1"/>
      <w:numFmt w:val="decimal"/>
      <w:suff w:val="nothing"/>
      <w:lvlText w:val="（%1）"/>
      <w:lvlJc w:val="left"/>
    </w:lvl>
  </w:abstractNum>
  <w:abstractNum w:abstractNumId="3">
    <w:nsid w:val="3BF959E7"/>
    <w:multiLevelType w:val="singleLevel"/>
    <w:tmpl w:val="3BF959E7"/>
    <w:lvl w:ilvl="0" w:tentative="0">
      <w:start w:val="4"/>
      <w:numFmt w:val="decimal"/>
      <w:suff w:val="space"/>
      <w:lvlText w:val="%1."/>
      <w:lvlJc w:val="left"/>
    </w:lvl>
  </w:abstractNum>
  <w:abstractNum w:abstractNumId="4">
    <w:nsid w:val="3EDF08C5"/>
    <w:multiLevelType w:val="singleLevel"/>
    <w:tmpl w:val="3EDF08C5"/>
    <w:lvl w:ilvl="0" w:tentative="0">
      <w:start w:val="1"/>
      <w:numFmt w:val="decimal"/>
      <w:suff w:val="nothing"/>
      <w:lvlText w:val="（%1）"/>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 w:name="KSO_WPS_MARK_KEY" w:val="52c6bc1f-8a6c-41f2-b532-a75ee51cb0ac"/>
  </w:docVars>
  <w:rsids>
    <w:rsidRoot w:val="00000000"/>
    <w:rsid w:val="007D4070"/>
    <w:rsid w:val="019F01BD"/>
    <w:rsid w:val="022C0026"/>
    <w:rsid w:val="024F2B19"/>
    <w:rsid w:val="03120315"/>
    <w:rsid w:val="071E6E0A"/>
    <w:rsid w:val="07A86948"/>
    <w:rsid w:val="08A87B25"/>
    <w:rsid w:val="0DB02C35"/>
    <w:rsid w:val="0EC4312A"/>
    <w:rsid w:val="12014236"/>
    <w:rsid w:val="16175528"/>
    <w:rsid w:val="1896346F"/>
    <w:rsid w:val="19FF22C0"/>
    <w:rsid w:val="1A807414"/>
    <w:rsid w:val="1DA84CB7"/>
    <w:rsid w:val="1E5E22F1"/>
    <w:rsid w:val="20297006"/>
    <w:rsid w:val="2122535A"/>
    <w:rsid w:val="21EF407C"/>
    <w:rsid w:val="23531B69"/>
    <w:rsid w:val="260E1BA2"/>
    <w:rsid w:val="28C30A32"/>
    <w:rsid w:val="2A842119"/>
    <w:rsid w:val="314D19A6"/>
    <w:rsid w:val="32C043F9"/>
    <w:rsid w:val="33096D37"/>
    <w:rsid w:val="33727DEA"/>
    <w:rsid w:val="339A4C4A"/>
    <w:rsid w:val="34761FEF"/>
    <w:rsid w:val="3F3E0B90"/>
    <w:rsid w:val="3FC2141C"/>
    <w:rsid w:val="3FE23C01"/>
    <w:rsid w:val="412073C2"/>
    <w:rsid w:val="4255268A"/>
    <w:rsid w:val="430C2238"/>
    <w:rsid w:val="43F14D5A"/>
    <w:rsid w:val="46F81F5C"/>
    <w:rsid w:val="4A1006FA"/>
    <w:rsid w:val="500E28C5"/>
    <w:rsid w:val="5027455A"/>
    <w:rsid w:val="50A56CB1"/>
    <w:rsid w:val="52331B85"/>
    <w:rsid w:val="52781094"/>
    <w:rsid w:val="52CF1AF0"/>
    <w:rsid w:val="539F2CF4"/>
    <w:rsid w:val="57607B1D"/>
    <w:rsid w:val="58883F8B"/>
    <w:rsid w:val="589715D5"/>
    <w:rsid w:val="5A2E3FE0"/>
    <w:rsid w:val="5BDC1F1E"/>
    <w:rsid w:val="60DA0677"/>
    <w:rsid w:val="63061237"/>
    <w:rsid w:val="63C148AF"/>
    <w:rsid w:val="680A241E"/>
    <w:rsid w:val="68CF3073"/>
    <w:rsid w:val="6AA8168C"/>
    <w:rsid w:val="6B836525"/>
    <w:rsid w:val="6C7675BD"/>
    <w:rsid w:val="6F51325A"/>
    <w:rsid w:val="70EB27AC"/>
    <w:rsid w:val="72002A26"/>
    <w:rsid w:val="72295090"/>
    <w:rsid w:val="76B92C06"/>
    <w:rsid w:val="78FB72D5"/>
    <w:rsid w:val="7AD16053"/>
    <w:rsid w:val="7BB066A9"/>
    <w:rsid w:val="7BCE0E0C"/>
    <w:rsid w:val="7C2511E5"/>
    <w:rsid w:val="7FCC3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jc w:val="center"/>
      <w:outlineLvl w:val="1"/>
    </w:pPr>
    <w:rPr>
      <w:b/>
      <w:sz w:val="24"/>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3">
    <w:name w:val="劳动法自学考试大纲"/>
    <w:basedOn w:val="1"/>
    <w:qFormat/>
    <w:uiPriority w:val="0"/>
    <w:pPr>
      <w:adjustRightInd w:val="0"/>
      <w:ind w:firstLine="454"/>
    </w:pPr>
    <w:rPr>
      <w:rFonts w:ascii="宋体" w:hAnsi="宋体"/>
      <w:sz w:val="22"/>
    </w:rPr>
  </w:style>
  <w:style w:type="paragraph" w:styleId="4">
    <w:name w:val="Body Text Indent"/>
    <w:basedOn w:val="1"/>
    <w:qFormat/>
    <w:uiPriority w:val="0"/>
    <w:pPr>
      <w:ind w:left="1680" w:leftChars="800" w:firstLine="420" w:firstLineChars="200"/>
    </w:pPr>
  </w:style>
  <w:style w:type="paragraph" w:styleId="5">
    <w:name w:val="Body Text Indent 2"/>
    <w:basedOn w:val="1"/>
    <w:qFormat/>
    <w:uiPriority w:val="0"/>
    <w:pPr>
      <w:spacing w:line="360" w:lineRule="auto"/>
      <w:ind w:firstLine="480" w:firstLineChars="200"/>
    </w:pPr>
    <w:rPr>
      <w:rFonts w:ascii="仿宋ＣＳ" w:eastAsia="仿宋ＣＳ"/>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toc 1"/>
    <w:basedOn w:val="1"/>
    <w:next w:val="1"/>
    <w:semiHidden/>
    <w:qFormat/>
    <w:uiPriority w:val="0"/>
    <w:pPr>
      <w:tabs>
        <w:tab w:val="right" w:leader="dot" w:pos="8296"/>
      </w:tabs>
      <w:spacing w:line="360" w:lineRule="auto"/>
    </w:pPr>
  </w:style>
  <w:style w:type="paragraph" w:styleId="9">
    <w:name w:val="Body Text Indent 3"/>
    <w:basedOn w:val="1"/>
    <w:qFormat/>
    <w:uiPriority w:val="0"/>
    <w:pPr>
      <w:spacing w:line="360" w:lineRule="auto"/>
      <w:ind w:firstLine="420" w:firstLineChars="200"/>
    </w:pPr>
    <w:rPr>
      <w:rFonts w:ascii="仿宋ＣＳ" w:eastAsia="仿宋ＣＳ"/>
    </w:rPr>
  </w:style>
  <w:style w:type="paragraph" w:styleId="10">
    <w:name w:val="toc 2"/>
    <w:basedOn w:val="1"/>
    <w:next w:val="1"/>
    <w:semiHidden/>
    <w:qFormat/>
    <w:uiPriority w:val="0"/>
    <w:pPr>
      <w:tabs>
        <w:tab w:val="right" w:leader="dot" w:pos="8296"/>
      </w:tabs>
      <w:ind w:left="420" w:leftChars="200"/>
    </w:pPr>
  </w:style>
  <w:style w:type="character" w:styleId="13">
    <w:name w:val="page number"/>
    <w:basedOn w:val="12"/>
    <w:qFormat/>
    <w:uiPriority w:val="0"/>
  </w:style>
  <w:style w:type="character" w:styleId="14">
    <w:name w:val="Hyperlink"/>
    <w:basedOn w:val="12"/>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8703</Words>
  <Characters>8775</Characters>
  <Lines>0</Lines>
  <Paragraphs>0</Paragraphs>
  <TotalTime>1</TotalTime>
  <ScaleCrop>false</ScaleCrop>
  <LinksUpToDate>false</LinksUpToDate>
  <CharactersWithSpaces>8995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2023-04-16T13:25:00Z</dcterms:created>
  <dc:creator>Administrator</dc:creator>
  <cp:lastModifiedBy>辛欣</cp:lastModifiedBy>
  <dcterms:modified xsi:type="dcterms:W3CDTF">2024-07-26T07:28:47Z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987330CB66EA4BB0AB23242E7EF9741C</vt:lpwstr>
  </property>
</Properties>
</file>