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47AB2">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r>
        <w:rPr>
          <w:rFonts w:hint="eastAsia" w:ascii="仿宋" w:hAnsi="仿宋" w:eastAsia="仿宋" w:cs="仿宋"/>
          <w:b/>
          <w:bCs/>
        </w:rPr>
        <w:t>广东省高等教育自学考试《劳动关系与劳动法》课程考试大纲</w:t>
      </w:r>
    </w:p>
    <w:p w14:paraId="4AABFF94">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r>
        <w:rPr>
          <w:rFonts w:hint="eastAsia" w:ascii="仿宋" w:hAnsi="仿宋" w:eastAsia="仿宋" w:cs="仿宋"/>
          <w:b/>
          <w:bCs/>
        </w:rPr>
        <w:t>（课程代码：13967）</w:t>
      </w:r>
    </w:p>
    <w:p w14:paraId="45C6EE4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007EBBE8">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szCs w:val="21"/>
        </w:rPr>
      </w:pPr>
      <w:r>
        <w:rPr>
          <w:rFonts w:hint="eastAsia" w:ascii="仿宋" w:hAnsi="仿宋" w:eastAsia="仿宋" w:cs="仿宋"/>
          <w:b/>
          <w:szCs w:val="21"/>
        </w:rPr>
        <w:t>Ⅰ  课程性质与课程目标</w:t>
      </w:r>
    </w:p>
    <w:p w14:paraId="395D84DD">
      <w:pPr>
        <w:pStyle w:val="5"/>
        <w:keepNext w:val="0"/>
        <w:keepLines w:val="0"/>
        <w:pageBreakBefore w:val="0"/>
        <w:widowControl w:val="0"/>
        <w:kinsoku/>
        <w:wordWrap/>
        <w:overflowPunct/>
        <w:topLinePunct w:val="0"/>
        <w:autoSpaceDE/>
        <w:autoSpaceDN/>
        <w:bidi w:val="0"/>
        <w:spacing w:line="240" w:lineRule="auto"/>
        <w:ind w:firstLine="420"/>
        <w:textAlignment w:val="auto"/>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一、课程性质</w:t>
      </w:r>
    </w:p>
    <w:p w14:paraId="04607D6F">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《劳动关系与劳动法》是为了培养和检验自学应考者在新时代对于国家关于构建和谐劳动关系的理论认识和掌握劳动法的基本内容和基本实践而设置的一门课</w:t>
      </w:r>
      <w:r>
        <w:rPr>
          <w:rFonts w:hint="eastAsia" w:ascii="仿宋" w:hAnsi="仿宋" w:eastAsia="仿宋" w:cs="仿宋"/>
          <w:b w:val="0"/>
          <w:bCs w:val="0"/>
          <w:sz w:val="21"/>
          <w:szCs w:val="21"/>
          <w:lang w:val="en-US" w:eastAsia="zh-CN"/>
        </w:rPr>
        <w:t>程</w:t>
      </w:r>
      <w:r>
        <w:rPr>
          <w:rFonts w:hint="eastAsia" w:ascii="仿宋" w:hAnsi="仿宋" w:eastAsia="仿宋" w:cs="仿宋"/>
          <w:b w:val="0"/>
          <w:bCs w:val="0"/>
          <w:sz w:val="21"/>
          <w:szCs w:val="21"/>
        </w:rPr>
        <w:t>。</w:t>
      </w:r>
    </w:p>
    <w:p w14:paraId="1476A24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劳动关系与劳动法》是以国内外劳动关系的理论为基础，以中国现实劳动关系为依据，并着重以劳动法中的基准劳动标准为核心构建其基本逻辑框架。这一课程具有较强的理论性及应用性，体现：内容的前瞻性、本土化的导向性以及应用实操性。劳动法学所调整的劳动关系是组织中由于雇佣行为而产生的关系，是人力资源管理的一个特定领域，良好的员工关系是企业留住员工的法宝。对于大多数劳动者来说，工作是最重要的财富之一，工作不仅是物质财产的主要来源，而且是社会地位和个人心理获得满足的主要源泉。对企业来说，劳动者的工作绩效、忠诚度、工资福利水平是影响生产效率、劳动力成本、生产质量的重要因素，甚至会影响企业的生存和发展。对整个社会而言，劳动关系还会影响经济增长、通货膨胀和失业状况、社会财富和收入的总量和分配，并进一步影响全体社会成员的生活质量，实现劳动关系的和谐发展是社会孜孜以求的目标。</w:t>
      </w:r>
    </w:p>
    <w:p w14:paraId="578365FD">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default"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二、课程目标</w:t>
      </w:r>
    </w:p>
    <w:p w14:paraId="692034F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劳动关系与劳动法》阐述了劳动关系管理的国内外理论和劳动关系管理的实务，重点阐述我国劳动法的有关规定。设置本课程的目的要求是：首先，使自学应考者认识到了解劳动关系的基本理论和各国劳动关系管理的实践，掌握我国劳动法的基本内容是从事人力资源管理人员必备的素质和基本技能，是处理好员工关系的基本要求。其次，通过使学习者系统掌握我国现行的劳动关系的基本理论、管理实践、基本制度，培养学习者运用所学的劳动关系管理的理论体系和实践规范，政策指引来分析和解决现实生活中的实际问题的能力，有助于我国企业管理者应对劳动关系管理面临的挑战，激发劳动者的主人翁姿态，运用所学的知识保护劳动者的合法权益，正确处理好员工关系，维护社会主义市场经济的劳动秩序。希望有助于劳动者奋进新征程，建功新时代。</w:t>
      </w:r>
    </w:p>
    <w:p w14:paraId="247D021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本课程重点（或难点）章为：第一章、第三章、第六章、第七章、第八章、第九章、第十章、第十二章。次重点章为：第四章、第五章。一般章节为：第二章、第十一章、第十三章。</w:t>
      </w:r>
    </w:p>
    <w:p w14:paraId="6E0D4F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1EC780C8">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bookmarkStart w:id="0" w:name="_Toc4602"/>
      <w:r>
        <w:rPr>
          <w:rFonts w:hint="eastAsia" w:ascii="仿宋" w:hAnsi="仿宋" w:eastAsia="仿宋" w:cs="仿宋"/>
          <w:b/>
          <w:bCs/>
        </w:rPr>
        <w:t>Ⅱ  考核目标</w:t>
      </w:r>
    </w:p>
    <w:p w14:paraId="227E0D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一、考试基本要求</w:t>
      </w:r>
      <w:bookmarkEnd w:id="0"/>
    </w:p>
    <w:p w14:paraId="115B66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要求应考者理解和掌握劳动关系管理的基本理论和管理实践，掌握我国劳动法的基本原理和基本制度，能运用劳动关系的基本理论和劳动法的有关规定进行案例分析，具备分析问题和解决问题的基本能力。</w:t>
      </w:r>
    </w:p>
    <w:p w14:paraId="2C4B82D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 w:name="_Toc16931"/>
      <w:r>
        <w:rPr>
          <w:rFonts w:hint="eastAsia" w:ascii="仿宋" w:hAnsi="仿宋" w:eastAsia="仿宋" w:cs="仿宋"/>
        </w:rPr>
        <w:t>二、考核知识点及考核要求</w:t>
      </w:r>
      <w:bookmarkEnd w:id="1"/>
    </w:p>
    <w:p w14:paraId="21AEFFF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本大纲的考核要求分为“识记”、“领会”、“简单应用”、“综合应用”四个层次，具体含义是：</w:t>
      </w:r>
    </w:p>
    <w:p w14:paraId="59F7740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识记：能解释有关概念、知识的含义，并能正确认识和表述。</w:t>
      </w:r>
    </w:p>
    <w:p w14:paraId="0B90AB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领会：在识记的基础上，能全面把握基本概念、基本原理、基本方法，能掌握有关概念、原理、方法的区别与联系。</w:t>
      </w:r>
    </w:p>
    <w:p w14:paraId="07ED98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简单应用：在领会的基础上，能运用基本概念、基本原理和基本方法中的少量知识点，分析和解决一般的理论问题或实际问题。 </w:t>
      </w:r>
    </w:p>
    <w:p w14:paraId="37B76BD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综合应用：在简单应用的基础上，运用学过的本课程规定的多个知识点，综合分析和解决稍复杂的理论和实际问题。</w:t>
      </w:r>
    </w:p>
    <w:p w14:paraId="63EFBCF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4D4C555A">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r>
        <w:rPr>
          <w:rFonts w:hint="eastAsia" w:ascii="仿宋" w:hAnsi="仿宋" w:eastAsia="仿宋" w:cs="仿宋"/>
          <w:b/>
          <w:bCs/>
        </w:rPr>
        <w:t>Ⅲ  课程内容与考核要求</w:t>
      </w:r>
    </w:p>
    <w:p w14:paraId="1B0B5B34">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bookmarkStart w:id="2" w:name="_Toc15687"/>
      <w:r>
        <w:rPr>
          <w:rFonts w:hint="eastAsia" w:ascii="仿宋" w:hAnsi="仿宋" w:eastAsia="仿宋" w:cs="仿宋"/>
        </w:rPr>
        <w:t>第1章   劳动</w:t>
      </w:r>
      <w:bookmarkEnd w:id="2"/>
      <w:r>
        <w:rPr>
          <w:rFonts w:hint="eastAsia" w:ascii="仿宋" w:hAnsi="仿宋" w:eastAsia="仿宋" w:cs="仿宋"/>
        </w:rPr>
        <w:t>关系导论</w:t>
      </w:r>
    </w:p>
    <w:p w14:paraId="5326E7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3" w:name="_Toc24497"/>
      <w:r>
        <w:rPr>
          <w:rFonts w:hint="eastAsia" w:ascii="仿宋" w:hAnsi="仿宋" w:eastAsia="仿宋" w:cs="仿宋"/>
        </w:rPr>
        <w:t>一、学习目的和要求</w:t>
      </w:r>
      <w:bookmarkEnd w:id="3"/>
    </w:p>
    <w:p w14:paraId="295586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通过本章的学习，了解劳动关系管理的研究对象、劳动关系的类型。理解影响劳动关系的环境、我国目前劳动关系的特点。掌握劳动关系的主体。</w:t>
      </w:r>
    </w:p>
    <w:p w14:paraId="6B306CB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4" w:name="_Toc22753"/>
      <w:r>
        <w:rPr>
          <w:rFonts w:hint="eastAsia" w:ascii="仿宋" w:hAnsi="仿宋" w:eastAsia="仿宋" w:cs="仿宋"/>
        </w:rPr>
        <w:t>二、</w:t>
      </w:r>
      <w:bookmarkEnd w:id="4"/>
      <w:r>
        <w:rPr>
          <w:rFonts w:hint="eastAsia" w:ascii="仿宋" w:hAnsi="仿宋" w:eastAsia="仿宋" w:cs="仿宋"/>
        </w:rPr>
        <w:t>课程内容</w:t>
      </w:r>
    </w:p>
    <w:p w14:paraId="051EF2C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5" w:name="_Hlk132824422"/>
      <w:r>
        <w:rPr>
          <w:rFonts w:hint="eastAsia" w:ascii="仿宋" w:hAnsi="仿宋" w:eastAsia="仿宋" w:cs="仿宋"/>
        </w:rPr>
        <w:t>第一节  劳动</w:t>
      </w:r>
      <w:r>
        <w:rPr>
          <w:rFonts w:hint="eastAsia" w:ascii="仿宋" w:hAnsi="仿宋" w:eastAsia="仿宋" w:cs="仿宋"/>
          <w:lang w:val="en-US" w:eastAsia="zh-CN"/>
        </w:rPr>
        <w:t>关系</w:t>
      </w:r>
      <w:r>
        <w:rPr>
          <w:rFonts w:hint="eastAsia" w:ascii="仿宋" w:hAnsi="仿宋" w:eastAsia="仿宋" w:cs="仿宋"/>
        </w:rPr>
        <w:t>的含义</w:t>
      </w:r>
    </w:p>
    <w:p w14:paraId="654DE01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劳动关系的概念</w:t>
      </w:r>
    </w:p>
    <w:p w14:paraId="6BA4B7F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关于劳动关系的不同称谓</w:t>
      </w:r>
    </w:p>
    <w:p w14:paraId="2B6F35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劳动关系管理的研究对象</w:t>
      </w:r>
    </w:p>
    <w:p w14:paraId="7EB6DE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劳动关系的环境</w:t>
      </w:r>
    </w:p>
    <w:p w14:paraId="2EFD53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6" w:name="_Hlk132824301"/>
      <w:r>
        <w:rPr>
          <w:rFonts w:hint="eastAsia" w:ascii="仿宋" w:hAnsi="仿宋" w:eastAsia="仿宋" w:cs="仿宋"/>
          <w:lang w:eastAsia="zh-CN"/>
        </w:rPr>
        <w:t>（一）</w:t>
      </w:r>
      <w:r>
        <w:rPr>
          <w:rFonts w:hint="eastAsia" w:ascii="仿宋" w:hAnsi="仿宋" w:eastAsia="仿宋" w:cs="仿宋"/>
        </w:rPr>
        <w:t>政治环境</w:t>
      </w:r>
      <w:bookmarkEnd w:id="6"/>
    </w:p>
    <w:p w14:paraId="2B9F45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经济环境</w:t>
      </w:r>
    </w:p>
    <w:p w14:paraId="143FF33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技术环境</w:t>
      </w:r>
    </w:p>
    <w:p w14:paraId="08236F3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国际环境</w:t>
      </w:r>
    </w:p>
    <w:p w14:paraId="5AB592D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劳动关系中的主体</w:t>
      </w:r>
    </w:p>
    <w:p w14:paraId="24BACA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劳动者</w:t>
      </w:r>
    </w:p>
    <w:p w14:paraId="3128E67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劳动者的组织</w:t>
      </w:r>
    </w:p>
    <w:p w14:paraId="367321B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用人单位</w:t>
      </w:r>
    </w:p>
    <w:p w14:paraId="0ED295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管理方</w:t>
      </w:r>
    </w:p>
    <w:p w14:paraId="7447431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雇主组织</w:t>
      </w:r>
    </w:p>
    <w:p w14:paraId="17C3FB9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劳动关系的类型</w:t>
      </w:r>
    </w:p>
    <w:p w14:paraId="333EF0C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传统的分类方法</w:t>
      </w:r>
    </w:p>
    <w:p w14:paraId="00BB2B5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差异化视角的分类方法</w:t>
      </w:r>
    </w:p>
    <w:p w14:paraId="316E723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第五节  我国目前劳动关系特点</w:t>
      </w:r>
    </w:p>
    <w:p w14:paraId="53E3B32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社会主义市场经济下的劳动关系的初步确定</w:t>
      </w:r>
    </w:p>
    <w:p w14:paraId="259F61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劳动争议现状</w:t>
      </w:r>
    </w:p>
    <w:p w14:paraId="60E766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就业供需矛盾长期存在</w:t>
      </w:r>
    </w:p>
    <w:p w14:paraId="7B3CC3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7" w:name="_Toc14393"/>
      <w:r>
        <w:rPr>
          <w:rFonts w:hint="eastAsia" w:ascii="仿宋" w:hAnsi="仿宋" w:eastAsia="仿宋" w:cs="仿宋"/>
        </w:rPr>
        <w:t>三、考核知识点</w:t>
      </w:r>
      <w:bookmarkEnd w:id="7"/>
    </w:p>
    <w:p w14:paraId="6AD5D5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1、劳动关系的概念</w:t>
      </w:r>
    </w:p>
    <w:p w14:paraId="51D272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2、劳动关系的环境</w:t>
      </w:r>
    </w:p>
    <w:p w14:paraId="702611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3、劳动者、劳动者组织</w:t>
      </w:r>
    </w:p>
    <w:p w14:paraId="32F621E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4、雇主组织</w:t>
      </w:r>
    </w:p>
    <w:p w14:paraId="1FF181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5、劳动关系的类型</w:t>
      </w:r>
    </w:p>
    <w:p w14:paraId="51E35E1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6、我国目前劳动关系的特点</w:t>
      </w:r>
    </w:p>
    <w:bookmarkEnd w:id="5"/>
    <w:p w14:paraId="47001B1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8" w:name="_Toc13544"/>
      <w:r>
        <w:rPr>
          <w:rFonts w:hint="eastAsia" w:ascii="仿宋" w:hAnsi="仿宋" w:eastAsia="仿宋" w:cs="仿宋"/>
        </w:rPr>
        <w:t>四、考核要求</w:t>
      </w:r>
      <w:bookmarkEnd w:id="8"/>
    </w:p>
    <w:p w14:paraId="398653D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识记：劳动关系的概念、国际劳工标准。</w:t>
      </w:r>
    </w:p>
    <w:p w14:paraId="6FF872C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领会：劳动者的权利、用人单位的权利、劳动关系的类型。</w:t>
      </w:r>
    </w:p>
    <w:p w14:paraId="5428D37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简单应用：能理解劳动关系的影响因素对劳动关系性质、特点的影响，深刻理解技术环境对劳动关系的影响。</w:t>
      </w:r>
    </w:p>
    <w:p w14:paraId="23ACD8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综合应用：运用我国政治、经济、技术等环境因素分析劳动争议的状况。</w:t>
      </w:r>
    </w:p>
    <w:p w14:paraId="70A371C1">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p>
    <w:p w14:paraId="78D3696E">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b w:val="0"/>
          <w:bCs w:val="0"/>
        </w:rPr>
      </w:pPr>
      <w:r>
        <w:rPr>
          <w:rFonts w:hint="eastAsia" w:ascii="仿宋" w:hAnsi="仿宋" w:eastAsia="仿宋" w:cs="仿宋"/>
          <w:b w:val="0"/>
          <w:bCs w:val="0"/>
        </w:rPr>
        <w:t>第2章     劳动关系的理论演进和趋势</w:t>
      </w:r>
    </w:p>
    <w:p w14:paraId="276515A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9" w:name="_Toc1096"/>
      <w:r>
        <w:rPr>
          <w:rFonts w:hint="eastAsia" w:ascii="仿宋" w:hAnsi="仿宋" w:eastAsia="仿宋" w:cs="仿宋"/>
        </w:rPr>
        <w:t>一 、学习目的和要求</w:t>
      </w:r>
      <w:bookmarkEnd w:id="9"/>
    </w:p>
    <w:p w14:paraId="27F1E31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通过本章的学习，了解劳动关系理论演进过程、劳动关系的不同理论学派的主要观点。掌握马克思的劳工运动理论和劳动关系的系统理论以及合作型劳动关系的主要特点。</w:t>
      </w:r>
    </w:p>
    <w:p w14:paraId="1760512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0" w:name="_Toc19657"/>
      <w:r>
        <w:rPr>
          <w:rFonts w:hint="eastAsia" w:ascii="仿宋" w:hAnsi="仿宋" w:eastAsia="仿宋" w:cs="仿宋"/>
        </w:rPr>
        <w:t>二、</w:t>
      </w:r>
      <w:bookmarkEnd w:id="10"/>
      <w:r>
        <w:rPr>
          <w:rFonts w:hint="eastAsia" w:ascii="仿宋" w:hAnsi="仿宋" w:eastAsia="仿宋" w:cs="仿宋"/>
        </w:rPr>
        <w:t>课程内容</w:t>
      </w:r>
    </w:p>
    <w:p w14:paraId="7FD7B25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劳动关系的理论演进</w:t>
      </w:r>
    </w:p>
    <w:p w14:paraId="5D581E4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劳动分工与劳动分工理论</w:t>
      </w:r>
    </w:p>
    <w:p w14:paraId="5D6964A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工业资本主义理论</w:t>
      </w:r>
    </w:p>
    <w:p w14:paraId="6497F32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劳动关系系统理论</w:t>
      </w:r>
    </w:p>
    <w:p w14:paraId="1D6A95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劳动关系的不同理论学派与观点</w:t>
      </w:r>
    </w:p>
    <w:p w14:paraId="3FDA58A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新保守派</w:t>
      </w:r>
    </w:p>
    <w:p w14:paraId="5B8487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管理主义学派</w:t>
      </w:r>
    </w:p>
    <w:p w14:paraId="7085A2E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多元论学派</w:t>
      </w:r>
    </w:p>
    <w:p w14:paraId="0838BB7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自由主义学派</w:t>
      </w:r>
    </w:p>
    <w:p w14:paraId="61A01AC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激进主义学派</w:t>
      </w:r>
    </w:p>
    <w:p w14:paraId="5920196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现代劳动关系管理的新趋势：合作型劳动关系</w:t>
      </w:r>
    </w:p>
    <w:p w14:paraId="5262B5B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劳动关系合作的相关理论</w:t>
      </w:r>
    </w:p>
    <w:p w14:paraId="6B28EC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企业内部激励的合作模型</w:t>
      </w:r>
    </w:p>
    <w:p w14:paraId="7D44829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劳资合作劳动关系的发展趋势</w:t>
      </w:r>
    </w:p>
    <w:p w14:paraId="0AFD819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社会契约对劳资合作关系的影响</w:t>
      </w:r>
    </w:p>
    <w:p w14:paraId="738895C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经济全球化对劳动合作关系的影响</w:t>
      </w:r>
    </w:p>
    <w:p w14:paraId="524489B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工作分享促进和谐劳动关系的形成</w:t>
      </w:r>
    </w:p>
    <w:p w14:paraId="60DE2B5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（四）国际劳动立法的发展</w:t>
      </w:r>
    </w:p>
    <w:p w14:paraId="4BBBA6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1" w:name="_Toc8484"/>
      <w:r>
        <w:rPr>
          <w:rFonts w:hint="eastAsia" w:ascii="仿宋" w:hAnsi="仿宋" w:eastAsia="仿宋" w:cs="仿宋"/>
        </w:rPr>
        <w:t>三、考核知识点</w:t>
      </w:r>
      <w:bookmarkEnd w:id="11"/>
    </w:p>
    <w:p w14:paraId="4C1FB0C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1、劳动关系的理论演进</w:t>
      </w:r>
    </w:p>
    <w:p w14:paraId="62137F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2、劳动关系的不同理论学派</w:t>
      </w:r>
    </w:p>
    <w:p w14:paraId="6734227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3、合作型劳动关系</w:t>
      </w:r>
    </w:p>
    <w:p w14:paraId="7164713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4、劳资合作关系的发展趋势</w:t>
      </w:r>
    </w:p>
    <w:p w14:paraId="51B576F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2" w:name="_Toc12077"/>
      <w:r>
        <w:rPr>
          <w:rFonts w:hint="eastAsia" w:ascii="仿宋" w:hAnsi="仿宋" w:eastAsia="仿宋" w:cs="仿宋"/>
        </w:rPr>
        <w:t>四、考核要求</w:t>
      </w:r>
      <w:bookmarkEnd w:id="12"/>
    </w:p>
    <w:p w14:paraId="29AB3D2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识记：马克思的劳工运动理论、劳动关系系统理论</w:t>
      </w:r>
    </w:p>
    <w:p w14:paraId="79CD53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领会：劳动关系不同理论学派的主要观点，合作型劳动关系的主要特点以及工作</w:t>
      </w:r>
      <w:r>
        <w:rPr>
          <w:rFonts w:hint="eastAsia" w:ascii="仿宋" w:hAnsi="仿宋" w:eastAsia="仿宋" w:cs="仿宋"/>
          <w:lang w:eastAsia="zh-CN"/>
        </w:rPr>
        <w:t>分配</w:t>
      </w:r>
      <w:r>
        <w:rPr>
          <w:rFonts w:hint="eastAsia" w:ascii="仿宋" w:hAnsi="仿宋" w:eastAsia="仿宋" w:cs="仿宋"/>
        </w:rPr>
        <w:t>制对促进和谐劳动关系的意义和作用。</w:t>
      </w:r>
      <w:bookmarkStart w:id="13" w:name="_Toc26041"/>
    </w:p>
    <w:p w14:paraId="490D04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42E88ED1">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第3章     世界各国的劳动关系管理实践</w:t>
      </w:r>
      <w:bookmarkEnd w:id="13"/>
    </w:p>
    <w:p w14:paraId="5BB4FD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6B0289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通过本章的学习，了解英美法系的美国、英国、加拿大和大陆法系的德国、日本以及新加坡等国各具特色的劳动关系管理策略、制度和方法，以此对我国劳动关系的管理实践提供思考。</w:t>
      </w:r>
    </w:p>
    <w:p w14:paraId="3FD29AB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4" w:name="_Toc23115"/>
      <w:r>
        <w:rPr>
          <w:rFonts w:hint="eastAsia" w:ascii="仿宋" w:hAnsi="仿宋" w:eastAsia="仿宋" w:cs="仿宋"/>
        </w:rPr>
        <w:t>二、课程内容</w:t>
      </w:r>
    </w:p>
    <w:p w14:paraId="2DAF887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第一节美国的劳动关系管理实践</w:t>
      </w:r>
    </w:p>
    <w:p w14:paraId="36D4A6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美国的工会组织</w:t>
      </w:r>
    </w:p>
    <w:p w14:paraId="3441D4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产业和区域劳资委员会</w:t>
      </w:r>
    </w:p>
    <w:p w14:paraId="3F4571B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美国的员工持股计划</w:t>
      </w:r>
    </w:p>
    <w:p w14:paraId="7454218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美国的员工援助计划</w:t>
      </w:r>
    </w:p>
    <w:p w14:paraId="5325785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加拿大的集体合同谈判</w:t>
      </w:r>
    </w:p>
    <w:p w14:paraId="7B7FC8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加拿大劳动关系的处理</w:t>
      </w:r>
    </w:p>
    <w:p w14:paraId="2B73F07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加拿大工会的组织体系</w:t>
      </w:r>
    </w:p>
    <w:p w14:paraId="23151BD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加拿大的集体合同</w:t>
      </w:r>
    </w:p>
    <w:p w14:paraId="64F7FB3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英国政府的“第三条道路”</w:t>
      </w:r>
    </w:p>
    <w:p w14:paraId="00BF7D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英国的劳资政策历史沿革</w:t>
      </w:r>
    </w:p>
    <w:p w14:paraId="2AAD173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全球化的加速推进及其影响</w:t>
      </w:r>
    </w:p>
    <w:p w14:paraId="2DBE15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工党政府的劳动关系的协调政策</w:t>
      </w:r>
    </w:p>
    <w:p w14:paraId="04CA10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德国的“共决制”劳动关系运作</w:t>
      </w:r>
    </w:p>
    <w:p w14:paraId="39CAEA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“共决制”的产生和发展</w:t>
      </w:r>
    </w:p>
    <w:p w14:paraId="625A266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“共决制”的法律依据</w:t>
      </w:r>
    </w:p>
    <w:p w14:paraId="78EEAC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“共决制”的运作方法</w:t>
      </w:r>
    </w:p>
    <w:p w14:paraId="6146EE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“共决制”实施的效果</w:t>
      </w:r>
    </w:p>
    <w:p w14:paraId="4954CAF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第五节   日本的终身雇佣制</w:t>
      </w:r>
    </w:p>
    <w:p w14:paraId="255CA4E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日本的人本主义集体体制</w:t>
      </w:r>
    </w:p>
    <w:p w14:paraId="75413F4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以终身雇佣为主的雇佣模式</w:t>
      </w:r>
    </w:p>
    <w:p w14:paraId="367AA5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日本的年功序列工资体系</w:t>
      </w:r>
    </w:p>
    <w:p w14:paraId="080AAE4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企业内工会主义</w:t>
      </w:r>
    </w:p>
    <w:p w14:paraId="23311C6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第五节   新加坡的劳动关系</w:t>
      </w:r>
    </w:p>
    <w:p w14:paraId="7B6830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新加坡的劳资管理发展历程</w:t>
      </w:r>
    </w:p>
    <w:p w14:paraId="3EBB535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新加坡的劳动关系的协调</w:t>
      </w:r>
    </w:p>
    <w:p w14:paraId="763D9E7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7BB55E7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1、美国的工会组织</w:t>
      </w:r>
    </w:p>
    <w:p w14:paraId="2261D3B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2、加拿大的集体谈判</w:t>
      </w:r>
    </w:p>
    <w:p w14:paraId="142C5E9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3、英国工党政府的劳资关系协调政策</w:t>
      </w:r>
    </w:p>
    <w:p w14:paraId="7FC2CDE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4、德国共决制的运作方式</w:t>
      </w:r>
    </w:p>
    <w:p w14:paraId="67B877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5、日本的年功序列工资体系</w:t>
      </w:r>
    </w:p>
    <w:p w14:paraId="40A862A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6、新加坡劳动关系的协调</w:t>
      </w:r>
    </w:p>
    <w:p w14:paraId="634619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051DB35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领会：美国的工会组织。加拿大的集体谈判制度。英国的工党政府的协调劳动关系协调政策。德国的共决制的运作方法。日本的年功序列工资体系。</w:t>
      </w:r>
    </w:p>
    <w:p w14:paraId="563698D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综合运用：理解美国的劳动关系运行机制与德国共决制在实践中运用产生的影响。</w:t>
      </w:r>
    </w:p>
    <w:p w14:paraId="4B5FF04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55BF0F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51EED721">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第4章    员工参与和民主管理</w:t>
      </w:r>
    </w:p>
    <w:p w14:paraId="233B400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学习目的和要求</w:t>
      </w:r>
    </w:p>
    <w:p w14:paraId="181B2BB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通过本章的学习，了解国外员工参与管理的基本含义和主要形式，领会西方工会与我国工会的差异，理解工会在民主参与中的作用以及对企业和经济的影响，掌握我国工会在协调劳动关系中的作用和工会的职能。</w:t>
      </w:r>
    </w:p>
    <w:p w14:paraId="165AFF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0B3544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员工参与管理的基本含义</w:t>
      </w:r>
    </w:p>
    <w:p w14:paraId="7323F8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员工参与管理的基本含义</w:t>
      </w:r>
    </w:p>
    <w:p w14:paraId="66876D3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国外员工参与管理的常见形式</w:t>
      </w:r>
    </w:p>
    <w:p w14:paraId="2C87327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工会</w:t>
      </w:r>
    </w:p>
    <w:p w14:paraId="590A29F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工会的概念</w:t>
      </w:r>
    </w:p>
    <w:p w14:paraId="60F4B94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工会的职能</w:t>
      </w:r>
    </w:p>
    <w:p w14:paraId="30F633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工会对企业和经济的影响</w:t>
      </w:r>
    </w:p>
    <w:p w14:paraId="36816A8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工会的新策略</w:t>
      </w:r>
    </w:p>
    <w:p w14:paraId="18D2E17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第三节   我国工会的作用</w:t>
      </w:r>
    </w:p>
    <w:p w14:paraId="62DD988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我国工会的性质</w:t>
      </w:r>
    </w:p>
    <w:p w14:paraId="266171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我国工会的职责</w:t>
      </w:r>
    </w:p>
    <w:p w14:paraId="1FBBE6C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工会的组织机构</w:t>
      </w:r>
    </w:p>
    <w:p w14:paraId="28B40A6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工会在协调劳资关系中的主要作用</w:t>
      </w:r>
    </w:p>
    <w:p w14:paraId="7B0EC2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我国工会在转型调整中面临的挑战</w:t>
      </w:r>
    </w:p>
    <w:p w14:paraId="418ADE6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职工代表大会与职工大会</w:t>
      </w:r>
    </w:p>
    <w:p w14:paraId="075B398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职工代表大会的产生和发展</w:t>
      </w:r>
    </w:p>
    <w:p w14:paraId="086EEAC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职工代表大会的性质和职权</w:t>
      </w:r>
    </w:p>
    <w:p w14:paraId="1FB0D17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职工代表大会的会议制度</w:t>
      </w:r>
    </w:p>
    <w:p w14:paraId="26DEBA8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职工代表大会与职工大会的区别</w:t>
      </w:r>
    </w:p>
    <w:p w14:paraId="3C5437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24DF6A1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1、国外员工参与管理的常见形式</w:t>
      </w:r>
    </w:p>
    <w:p w14:paraId="38430FF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2、工会的职能和新策略</w:t>
      </w:r>
    </w:p>
    <w:p w14:paraId="2FD2009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3、我国工会的作用和职责</w:t>
      </w:r>
    </w:p>
    <w:p w14:paraId="62E00B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4、职工代表大会的性质和职权</w:t>
      </w:r>
    </w:p>
    <w:p w14:paraId="7288F4A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073D7F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 xml:space="preserve"> 识记：工会的概念</w:t>
      </w:r>
      <w:r>
        <w:rPr>
          <w:rFonts w:hint="eastAsia" w:ascii="仿宋" w:hAnsi="仿宋" w:eastAsia="仿宋" w:cs="仿宋"/>
          <w:lang w:val="en-US" w:eastAsia="zh-CN"/>
        </w:rPr>
        <w:t>。</w:t>
      </w:r>
      <w:r>
        <w:rPr>
          <w:rFonts w:hint="eastAsia" w:ascii="仿宋" w:hAnsi="仿宋" w:eastAsia="仿宋" w:cs="仿宋"/>
        </w:rPr>
        <w:t>集体谈判</w:t>
      </w:r>
      <w:r>
        <w:rPr>
          <w:rFonts w:hint="eastAsia" w:ascii="仿宋" w:hAnsi="仿宋" w:eastAsia="仿宋" w:cs="仿宋"/>
          <w:lang w:val="en-US" w:eastAsia="zh-CN"/>
        </w:rPr>
        <w:t>。</w:t>
      </w:r>
      <w:r>
        <w:rPr>
          <w:rFonts w:hint="eastAsia" w:ascii="仿宋" w:hAnsi="仿宋" w:eastAsia="仿宋" w:cs="仿宋"/>
        </w:rPr>
        <w:t>年功序列制</w:t>
      </w:r>
      <w:r>
        <w:rPr>
          <w:rFonts w:hint="eastAsia" w:ascii="仿宋" w:hAnsi="仿宋" w:eastAsia="仿宋" w:cs="仿宋"/>
          <w:lang w:eastAsia="zh-CN"/>
        </w:rPr>
        <w:t>。</w:t>
      </w:r>
    </w:p>
    <w:p w14:paraId="2EA5332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领会：国外员工参与管理的常见形式。我国工会职能与西方工会的差异。</w:t>
      </w:r>
    </w:p>
    <w:p w14:paraId="55A7C8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简单应用：我国工会在协调劳动关系的作用。</w:t>
      </w:r>
    </w:p>
    <w:p w14:paraId="669FE5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综合应用：我国工会在转型调整中面临的挑战</w:t>
      </w:r>
      <w:r>
        <w:rPr>
          <w:rFonts w:hint="eastAsia" w:ascii="仿宋" w:hAnsi="仿宋" w:eastAsia="仿宋" w:cs="仿宋"/>
          <w:lang w:eastAsia="zh-CN"/>
        </w:rPr>
        <w:t>。</w:t>
      </w:r>
    </w:p>
    <w:p w14:paraId="02303A0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w:t>
      </w:r>
    </w:p>
    <w:p w14:paraId="00FA3C0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0C7C3EA1">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第5章   政府在劳动关系管理中的作用</w:t>
      </w:r>
    </w:p>
    <w:p w14:paraId="7E71D7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学习目的和要求</w:t>
      </w:r>
    </w:p>
    <w:p w14:paraId="12A815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通过本章的学习，了解在劳动关系的治理中政府所扮演的角色以及政府在劳动关系管理中的模式，领会中西方政府在劳资关系治理中的差异，掌握我国政府在劳动力市场政策制定和促进就业方面的作用。</w:t>
      </w:r>
    </w:p>
    <w:p w14:paraId="651B9E5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二、</w:t>
      </w:r>
      <w:r>
        <w:rPr>
          <w:rFonts w:hint="eastAsia" w:ascii="仿宋" w:hAnsi="仿宋" w:eastAsia="仿宋" w:cs="仿宋"/>
        </w:rPr>
        <w:t>课程内容</w:t>
      </w:r>
    </w:p>
    <w:p w14:paraId="74C5996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西方国家政府在劳动关系中所扮演的角色</w:t>
      </w:r>
    </w:p>
    <w:p w14:paraId="122184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政府的角色</w:t>
      </w:r>
    </w:p>
    <w:p w14:paraId="1AE775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政府管理劳动关系的权力基础</w:t>
      </w:r>
    </w:p>
    <w:p w14:paraId="28C779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政府的劳动关系管理模式</w:t>
      </w:r>
    </w:p>
    <w:p w14:paraId="6B3D40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政府的劳动关系管理实践</w:t>
      </w:r>
    </w:p>
    <w:p w14:paraId="3AA9C5D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我国政府在劳动关系转型中的作用</w:t>
      </w:r>
    </w:p>
    <w:p w14:paraId="040940E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人事部与劳动和社会保障部的合并</w:t>
      </w:r>
    </w:p>
    <w:p w14:paraId="39ED40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我国政府在劳动力市场政策制定中的作用</w:t>
      </w:r>
    </w:p>
    <w:p w14:paraId="43E057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我国政府在促进就业方面发挥的作用</w:t>
      </w:r>
    </w:p>
    <w:p w14:paraId="76D44B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管辖本行政区域内发生的劳动争议</w:t>
      </w:r>
    </w:p>
    <w:p w14:paraId="18F4767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五）</w:t>
      </w:r>
      <w:r>
        <w:rPr>
          <w:rFonts w:hint="eastAsia" w:ascii="仿宋" w:hAnsi="仿宋" w:eastAsia="仿宋" w:cs="仿宋"/>
        </w:rPr>
        <w:t>我国政府在三方机制中的作用</w:t>
      </w:r>
    </w:p>
    <w:p w14:paraId="4C36646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新时期劳动关系管理面临的新任务</w:t>
      </w:r>
    </w:p>
    <w:p w14:paraId="17CEBCB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始终坚持人民主体地位</w:t>
      </w:r>
    </w:p>
    <w:p w14:paraId="001558B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始终实现好、维护好、发展好最广大人民根本利益</w:t>
      </w:r>
    </w:p>
    <w:p w14:paraId="1B12D83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始终高度重视提高劳动者素质</w:t>
      </w:r>
    </w:p>
    <w:p w14:paraId="0A3E34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始终坚持工会在劳动关系管理中的积极作用</w:t>
      </w:r>
    </w:p>
    <w:p w14:paraId="56D4237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53EBA3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1、西方国家政府在劳动关系中所扮演的角色</w:t>
      </w:r>
    </w:p>
    <w:p w14:paraId="542AD60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2、政府的劳动关系管理模式</w:t>
      </w:r>
    </w:p>
    <w:p w14:paraId="27226E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3、我国政府在劳动力市场政策制定中的作用</w:t>
      </w:r>
    </w:p>
    <w:p w14:paraId="6B90A0A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4、我国政府在促进就业方面所发挥的作用</w:t>
      </w:r>
    </w:p>
    <w:p w14:paraId="1095FB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5、我国政府在三方机制中的作用</w:t>
      </w:r>
    </w:p>
    <w:p w14:paraId="58E6E7B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150CD8A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识记：政府在劳动关系中“5p”角色</w:t>
      </w:r>
      <w:r>
        <w:rPr>
          <w:rFonts w:hint="eastAsia" w:ascii="仿宋" w:hAnsi="仿宋" w:eastAsia="仿宋" w:cs="仿宋"/>
          <w:lang w:eastAsia="zh-CN"/>
        </w:rPr>
        <w:t>。</w:t>
      </w:r>
    </w:p>
    <w:p w14:paraId="1A0484F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领会：中西方政府在劳动关系管理中的差异。政府的劳动关系管理模式</w:t>
      </w:r>
      <w:r>
        <w:rPr>
          <w:rFonts w:hint="eastAsia" w:ascii="仿宋" w:hAnsi="仿宋" w:eastAsia="仿宋" w:cs="仿宋"/>
          <w:lang w:eastAsia="zh-CN"/>
        </w:rPr>
        <w:t>。</w:t>
      </w:r>
    </w:p>
    <w:p w14:paraId="44CA719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简单应用：新时期我国政府在三方协商机制中的作用</w:t>
      </w:r>
      <w:r>
        <w:rPr>
          <w:rFonts w:hint="eastAsia" w:ascii="仿宋" w:hAnsi="仿宋" w:eastAsia="仿宋" w:cs="仿宋"/>
          <w:lang w:eastAsia="zh-CN"/>
        </w:rPr>
        <w:t>。</w:t>
      </w:r>
    </w:p>
    <w:p w14:paraId="2842C0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rPr>
      </w:pPr>
    </w:p>
    <w:p w14:paraId="2D7D1D14">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第6章   劳动关系管理实务</w:t>
      </w:r>
    </w:p>
    <w:p w14:paraId="4394D8B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bookmarkEnd w:id="14"/>
    </w:p>
    <w:p w14:paraId="67BAF08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狭义劳动关系所涵盖的内容，劳动关系的特征，企业劳动关系管理实务的内容。了解我国劳动法体系结构。领会我国劳动立法的立法宗旨。掌握我国劳动法的渊源。通过辨别劳动关系与劳务关系、标准劳动关系与非标准劳动关系的差异，分析它们在实践运用中的特殊性。熟悉劳动法的渊源。</w:t>
      </w:r>
    </w:p>
    <w:p w14:paraId="200EEF8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6628C69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劳动法律关系</w:t>
      </w:r>
    </w:p>
    <w:p w14:paraId="7EA2D8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劳动关系的构成要素</w:t>
      </w:r>
    </w:p>
    <w:p w14:paraId="3964376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劳动关系的特征</w:t>
      </w:r>
    </w:p>
    <w:p w14:paraId="4062CA8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事实劳动关系</w:t>
      </w:r>
    </w:p>
    <w:p w14:paraId="0C44B7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劳动关系与劳务关系</w:t>
      </w:r>
    </w:p>
    <w:p w14:paraId="6FB3E4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标准劳动关系与非标准劳动劳动关系</w:t>
      </w:r>
    </w:p>
    <w:p w14:paraId="3F48C80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我国劳动立法</w:t>
      </w:r>
    </w:p>
    <w:p w14:paraId="159BAB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我国劳动法的性质和立法宗旨</w:t>
      </w:r>
    </w:p>
    <w:p w14:paraId="67EECCA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劳动法体系结构</w:t>
      </w:r>
    </w:p>
    <w:p w14:paraId="24D587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我国劳动法的渊源</w:t>
      </w:r>
    </w:p>
    <w:p w14:paraId="26F2743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我国劳动立法存在的问题</w:t>
      </w:r>
    </w:p>
    <w:p w14:paraId="312573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企业劳动关系管理实务</w:t>
      </w:r>
    </w:p>
    <w:p w14:paraId="6F5561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现代企业的劳动关系管理</w:t>
      </w:r>
    </w:p>
    <w:p w14:paraId="70190C5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企业劳动关系管理实务的基本内容</w:t>
      </w:r>
    </w:p>
    <w:p w14:paraId="60EE0E7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488BC68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1、劳动关系的构成要素</w:t>
      </w:r>
    </w:p>
    <w:p w14:paraId="37D9754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2、劳动关系的特点</w:t>
      </w:r>
    </w:p>
    <w:p w14:paraId="3BEC5AE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3、劳动关系与劳务关系</w:t>
      </w:r>
    </w:p>
    <w:p w14:paraId="40C2D10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4、标准劳动关系与非标准劳动关系</w:t>
      </w:r>
    </w:p>
    <w:p w14:paraId="28006AE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5、劳动法的性质和劳</w:t>
      </w:r>
      <w:r>
        <w:rPr>
          <w:rFonts w:hint="eastAsia" w:ascii="仿宋" w:hAnsi="仿宋" w:eastAsia="仿宋" w:cs="仿宋"/>
          <w:lang w:eastAsia="zh-CN"/>
        </w:rPr>
        <w:t>动法</w:t>
      </w:r>
      <w:r>
        <w:rPr>
          <w:rFonts w:hint="eastAsia" w:ascii="仿宋" w:hAnsi="仿宋" w:eastAsia="仿宋" w:cs="仿宋"/>
        </w:rPr>
        <w:t>的立法宗旨</w:t>
      </w:r>
    </w:p>
    <w:p w14:paraId="65CE056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6、劳动法体系结构</w:t>
      </w:r>
    </w:p>
    <w:p w14:paraId="729370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7、劳动法的渊源</w:t>
      </w:r>
    </w:p>
    <w:p w14:paraId="3EAA858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8、企业劳动关系管理实务的基本内容</w:t>
      </w:r>
    </w:p>
    <w:p w14:paraId="4B04BD0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1238468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识记：劳动法的性质和劳动法的立法宗旨。劳动法的渊源。劳动法体系结构。</w:t>
      </w:r>
    </w:p>
    <w:p w14:paraId="74CD04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领会：企业劳动关系管理实务的基本内容。</w:t>
      </w:r>
    </w:p>
    <w:p w14:paraId="304D9F3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综合运用：在理解劳动关系与劳务关系、标准劳动关系与非标准劳动关系差异的基础</w:t>
      </w:r>
      <w:r>
        <w:rPr>
          <w:rFonts w:hint="eastAsia" w:ascii="仿宋" w:hAnsi="仿宋" w:eastAsia="仿宋" w:cs="仿宋"/>
          <w:lang w:eastAsia="zh-CN"/>
        </w:rPr>
        <w:t>。</w:t>
      </w:r>
      <w:r>
        <w:rPr>
          <w:rFonts w:hint="eastAsia" w:ascii="仿宋" w:hAnsi="仿宋" w:eastAsia="仿宋" w:cs="仿宋"/>
        </w:rPr>
        <w:t>上，分析现实中的具体案例的法律适用及处理问题。</w:t>
      </w:r>
    </w:p>
    <w:p w14:paraId="209A3FB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00C81E95">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第7章   劳动合同管理</w:t>
      </w:r>
    </w:p>
    <w:p w14:paraId="54A0DE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0611A65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通过本章的学习，了解劳动合同的概念、特征、主体资格，理解劳动合同的内容、效力。在此基础上重点掌握劳动合同的履行、变更、解除与终止，熟悉与劳动合同相关的法律、法规、规章。</w:t>
      </w:r>
    </w:p>
    <w:p w14:paraId="678FF0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7086607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劳动合同概述</w:t>
      </w:r>
    </w:p>
    <w:p w14:paraId="430FDB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劳动合同的概念和特征</w:t>
      </w:r>
    </w:p>
    <w:p w14:paraId="4621EE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劳动合同的主体资格</w:t>
      </w:r>
    </w:p>
    <w:p w14:paraId="6B7BF2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劳动合同的订立</w:t>
      </w:r>
    </w:p>
    <w:p w14:paraId="4BAE91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不签订劳动合同的法律风险</w:t>
      </w:r>
    </w:p>
    <w:p w14:paraId="6C60BC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劳动合同的内容</w:t>
      </w:r>
    </w:p>
    <w:p w14:paraId="19FB77F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劳动合同的期限</w:t>
      </w:r>
    </w:p>
    <w:p w14:paraId="2B2A355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无效劳动合同</w:t>
      </w:r>
    </w:p>
    <w:p w14:paraId="3C37A9B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劳动合同的履行和变更</w:t>
      </w:r>
    </w:p>
    <w:p w14:paraId="44649ED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劳动合同的履行</w:t>
      </w:r>
    </w:p>
    <w:p w14:paraId="40135E8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劳动合同的变更</w:t>
      </w:r>
    </w:p>
    <w:p w14:paraId="0528DBB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劳动合同的解除与终止</w:t>
      </w:r>
    </w:p>
    <w:p w14:paraId="71CAF75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劳动合同的解除</w:t>
      </w:r>
    </w:p>
    <w:p w14:paraId="799F5C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劳动合同的终止</w:t>
      </w:r>
    </w:p>
    <w:p w14:paraId="1BDBEAE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2C1DEF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1、劳动合同的概念和特征、主体资格</w:t>
      </w:r>
    </w:p>
    <w:p w14:paraId="7620F6F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2、劳动合同的订立和劳动合同的内容（劳动合同的期限、劳动合同的试用期）</w:t>
      </w:r>
    </w:p>
    <w:p w14:paraId="5719C4E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3、无效劳动合同</w:t>
      </w:r>
    </w:p>
    <w:p w14:paraId="2AA146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4、劳动合同的履行和变更</w:t>
      </w:r>
    </w:p>
    <w:p w14:paraId="5FFA30F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5、劳动合同的解除和终止</w:t>
      </w:r>
    </w:p>
    <w:p w14:paraId="7C65BD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41DBFDB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识记：劳动合同的概念、特征和主体资格。</w:t>
      </w:r>
    </w:p>
    <w:p w14:paraId="5B57F51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领会：劳动合同的内容、效力。</w:t>
      </w:r>
    </w:p>
    <w:p w14:paraId="6F43BBC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简单应用：运用所学知识理解具体劳动合同在实践中的运用（无效劳动合同、劳动合同的期限、劳动合同的试用期等问题）。 </w:t>
      </w:r>
    </w:p>
    <w:p w14:paraId="4B28CC2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综合应用：运用本章以及相关法律知识分析实践中劳动合同的履行、变更、解除与终止引发的案例以及相应的法律适用和法律责任等。</w:t>
      </w:r>
    </w:p>
    <w:p w14:paraId="74A21CD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3CF57354">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第8章    企业用工管理</w:t>
      </w:r>
    </w:p>
    <w:p w14:paraId="2147009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49F6C4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企业用工管理实践中常遇到的有关劳动合同的应用问题以及企业相应的权利和义务，能够理论结合实际，运用相关法律规定处理好包括：员工的招聘管理、试用期管理、员工培训与服务期管理、商业秘密与竞业限制等相关问题。</w:t>
      </w:r>
    </w:p>
    <w:p w14:paraId="1C50FB6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二、课程内容                                                                                                                                                                                                                                             </w:t>
      </w:r>
    </w:p>
    <w:p w14:paraId="15FB67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招聘过程中的歧视行为</w:t>
      </w:r>
    </w:p>
    <w:p w14:paraId="663DED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招聘过程中用人单位的权利和义务</w:t>
      </w:r>
    </w:p>
    <w:p w14:paraId="3E99099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试用期管理</w:t>
      </w:r>
    </w:p>
    <w:p w14:paraId="2F25E2A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试用期的含义与性质</w:t>
      </w:r>
    </w:p>
    <w:p w14:paraId="278FC98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试用期的约定</w:t>
      </w:r>
    </w:p>
    <w:p w14:paraId="5019823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试用期工资</w:t>
      </w:r>
    </w:p>
    <w:p w14:paraId="210F83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员工培训与服务期管理</w:t>
      </w:r>
    </w:p>
    <w:p w14:paraId="472506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职业培训</w:t>
      </w:r>
    </w:p>
    <w:p w14:paraId="53629D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培训协议与服务期</w:t>
      </w:r>
    </w:p>
    <w:p w14:paraId="14D0712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商业秘密与竞业限制管理</w:t>
      </w:r>
    </w:p>
    <w:p w14:paraId="60E008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保守商业秘密</w:t>
      </w:r>
    </w:p>
    <w:p w14:paraId="2072000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竞业限制</w:t>
      </w:r>
    </w:p>
    <w:p w14:paraId="23309BF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4535CC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1、招聘过程中的歧视行为</w:t>
      </w:r>
    </w:p>
    <w:p w14:paraId="652FF7A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2、招聘过程中用人单位的权利和义务</w:t>
      </w:r>
    </w:p>
    <w:p w14:paraId="6F823D5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3、试用期的有关法律规定</w:t>
      </w:r>
    </w:p>
    <w:p w14:paraId="32A1850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4、员工培训</w:t>
      </w:r>
    </w:p>
    <w:p w14:paraId="73554C5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5、培训协议与服务期管理</w:t>
      </w:r>
    </w:p>
    <w:p w14:paraId="4E06F33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6、保守商业秘密的有关规定</w:t>
      </w:r>
    </w:p>
    <w:p w14:paraId="09A26F5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7、竞业限制的有关规定</w:t>
      </w:r>
    </w:p>
    <w:p w14:paraId="79FF727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7ED192B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识记：就业歧视</w:t>
      </w:r>
      <w:r>
        <w:rPr>
          <w:rFonts w:hint="eastAsia" w:ascii="仿宋" w:hAnsi="仿宋" w:eastAsia="仿宋" w:cs="仿宋"/>
          <w:lang w:eastAsia="zh-CN"/>
        </w:rPr>
        <w:t>。</w:t>
      </w:r>
      <w:r>
        <w:rPr>
          <w:rFonts w:hint="eastAsia" w:ascii="仿宋" w:hAnsi="仿宋" w:eastAsia="仿宋" w:cs="仿宋"/>
        </w:rPr>
        <w:t>商业秘密</w:t>
      </w:r>
      <w:r>
        <w:rPr>
          <w:rFonts w:hint="eastAsia" w:ascii="仿宋" w:hAnsi="仿宋" w:eastAsia="仿宋" w:cs="仿宋"/>
          <w:lang w:eastAsia="zh-CN"/>
        </w:rPr>
        <w:t>。</w:t>
      </w:r>
      <w:r>
        <w:rPr>
          <w:rFonts w:hint="eastAsia" w:ascii="仿宋" w:hAnsi="仿宋" w:eastAsia="仿宋" w:cs="仿宋"/>
        </w:rPr>
        <w:t>竞业限制</w:t>
      </w:r>
      <w:r>
        <w:rPr>
          <w:rFonts w:hint="eastAsia" w:ascii="仿宋" w:hAnsi="仿宋" w:eastAsia="仿宋" w:cs="仿宋"/>
          <w:lang w:eastAsia="zh-CN"/>
        </w:rPr>
        <w:t>。</w:t>
      </w:r>
    </w:p>
    <w:p w14:paraId="7217452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领会：用人单位在招聘过程中的权利与义务。试用期的法律规定。</w:t>
      </w:r>
    </w:p>
    <w:p w14:paraId="4FA728D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简单应用：运用法律规定分析用工管理中的招聘、试用期、员工培训与服务期出现的问题。</w:t>
      </w:r>
    </w:p>
    <w:p w14:paraId="08336D0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综合运用：运用法律规定综合分析企业用工过程出现的合同约定的试用期、员工培训、竞业限制等问题。</w:t>
      </w:r>
    </w:p>
    <w:p w14:paraId="6DC7DF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03464828">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第9章   劳动标准管理</w:t>
      </w:r>
    </w:p>
    <w:p w14:paraId="77E9968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121945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并掌握我国《劳动法》关于劳动基准的规定：工作时间、休息休假，工资、女职工和未成年工的规定、工资标准、劳动安全与劳动保护的有关规定。掌握企业规章制度有效性的条件。认识劳动法的强制性规定在保障劳动者在劳动过程中基本权益的重要意义。</w:t>
      </w:r>
    </w:p>
    <w:p w14:paraId="00D7AE1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48A0CA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工作时间与休息休假</w:t>
      </w:r>
    </w:p>
    <w:p w14:paraId="5E68280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工作时间制度</w:t>
      </w:r>
    </w:p>
    <w:p w14:paraId="785E5C3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延长工作时间</w:t>
      </w:r>
    </w:p>
    <w:p w14:paraId="737806A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休息休假</w:t>
      </w:r>
    </w:p>
    <w:p w14:paraId="2DB81AF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劳动报酬</w:t>
      </w:r>
    </w:p>
    <w:p w14:paraId="5F4B19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工资的范畴</w:t>
      </w:r>
    </w:p>
    <w:p w14:paraId="40204B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工资的计算</w:t>
      </w:r>
    </w:p>
    <w:p w14:paraId="4426702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工资的支付</w:t>
      </w:r>
    </w:p>
    <w:p w14:paraId="3DBABE1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克扣工资和无故拖欠工资</w:t>
      </w:r>
    </w:p>
    <w:p w14:paraId="3B6DFB4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最低工资</w:t>
      </w:r>
    </w:p>
    <w:p w14:paraId="4ADEECA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劳动安全与劳动保护</w:t>
      </w:r>
    </w:p>
    <w:p w14:paraId="3E8973D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劳动安全卫生</w:t>
      </w:r>
    </w:p>
    <w:p w14:paraId="134C488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职业病的防治与处理</w:t>
      </w:r>
    </w:p>
    <w:p w14:paraId="400C1E3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女职工和未成年工的劳动保护</w:t>
      </w:r>
    </w:p>
    <w:p w14:paraId="4EDDB8E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企业规章制度</w:t>
      </w:r>
    </w:p>
    <w:p w14:paraId="2B7982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企业规章制度的重要性</w:t>
      </w:r>
    </w:p>
    <w:p w14:paraId="0F95C26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企业规章制度的有效性</w:t>
      </w:r>
    </w:p>
    <w:p w14:paraId="4CE085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规章制度的内容设计</w:t>
      </w:r>
    </w:p>
    <w:p w14:paraId="1C124B9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规章制度的制定程序</w:t>
      </w:r>
    </w:p>
    <w:p w14:paraId="0BA09E8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313601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1、工作时间（标准工作时间、综合计算工时工作制、不定时工作制、延长工作时间）</w:t>
      </w:r>
    </w:p>
    <w:p w14:paraId="31C26A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2、休息休假（法定节假日、带薪年休假、婚丧假、产假等）</w:t>
      </w:r>
    </w:p>
    <w:p w14:paraId="0744D8B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3、工资制度</w:t>
      </w:r>
    </w:p>
    <w:p w14:paraId="0F6D19A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4、最低工资制度</w:t>
      </w:r>
    </w:p>
    <w:p w14:paraId="4C37C2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5、劳动安全卫生</w:t>
      </w:r>
    </w:p>
    <w:p w14:paraId="230C2E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6、职业病的范畴和处理</w:t>
      </w:r>
    </w:p>
    <w:p w14:paraId="081CFC7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7、女职工和未成年工的劳动保护</w:t>
      </w:r>
    </w:p>
    <w:p w14:paraId="7DDE628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8、企业规章制度的有效性</w:t>
      </w:r>
    </w:p>
    <w:p w14:paraId="68B6034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172B41A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识记：工作时间</w:t>
      </w:r>
      <w:r>
        <w:rPr>
          <w:rFonts w:hint="eastAsia" w:ascii="仿宋" w:hAnsi="仿宋" w:eastAsia="仿宋" w:cs="仿宋"/>
          <w:lang w:eastAsia="zh-CN"/>
        </w:rPr>
        <w:t>。</w:t>
      </w:r>
      <w:r>
        <w:rPr>
          <w:rFonts w:hint="eastAsia" w:ascii="仿宋" w:hAnsi="仿宋" w:eastAsia="仿宋" w:cs="仿宋"/>
        </w:rPr>
        <w:t>休息休假</w:t>
      </w:r>
      <w:r>
        <w:rPr>
          <w:rFonts w:hint="eastAsia" w:ascii="仿宋" w:hAnsi="仿宋" w:eastAsia="仿宋" w:cs="仿宋"/>
          <w:lang w:eastAsia="zh-CN"/>
        </w:rPr>
        <w:t>。</w:t>
      </w:r>
      <w:r>
        <w:rPr>
          <w:rFonts w:hint="eastAsia" w:ascii="仿宋" w:hAnsi="仿宋" w:eastAsia="仿宋" w:cs="仿宋"/>
        </w:rPr>
        <w:t>年休假</w:t>
      </w:r>
      <w:r>
        <w:rPr>
          <w:rFonts w:hint="eastAsia" w:ascii="仿宋" w:hAnsi="仿宋" w:eastAsia="仿宋" w:cs="仿宋"/>
          <w:lang w:eastAsia="zh-CN"/>
        </w:rPr>
        <w:t>。</w:t>
      </w:r>
      <w:r>
        <w:rPr>
          <w:rFonts w:hint="eastAsia" w:ascii="仿宋" w:hAnsi="仿宋" w:eastAsia="仿宋" w:cs="仿宋"/>
        </w:rPr>
        <w:t>工资</w:t>
      </w:r>
      <w:r>
        <w:rPr>
          <w:rFonts w:hint="eastAsia" w:ascii="仿宋" w:hAnsi="仿宋" w:eastAsia="仿宋" w:cs="仿宋"/>
          <w:lang w:eastAsia="zh-CN"/>
        </w:rPr>
        <w:t>。</w:t>
      </w:r>
      <w:r>
        <w:rPr>
          <w:rFonts w:hint="eastAsia" w:ascii="仿宋" w:hAnsi="仿宋" w:eastAsia="仿宋" w:cs="仿宋"/>
        </w:rPr>
        <w:t>职业病</w:t>
      </w:r>
      <w:r>
        <w:rPr>
          <w:rFonts w:hint="eastAsia" w:ascii="仿宋" w:hAnsi="仿宋" w:eastAsia="仿宋" w:cs="仿宋"/>
          <w:lang w:eastAsia="zh-CN"/>
        </w:rPr>
        <w:t>。</w:t>
      </w:r>
    </w:p>
    <w:p w14:paraId="33F02D6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领会：工作时间的分类</w:t>
      </w:r>
      <w:r>
        <w:rPr>
          <w:rFonts w:hint="eastAsia" w:ascii="仿宋" w:hAnsi="仿宋" w:eastAsia="仿宋" w:cs="仿宋"/>
          <w:lang w:eastAsia="zh-CN"/>
        </w:rPr>
        <w:t>。</w:t>
      </w:r>
      <w:r>
        <w:rPr>
          <w:rFonts w:hint="eastAsia" w:ascii="仿宋" w:hAnsi="仿宋" w:eastAsia="仿宋" w:cs="仿宋"/>
        </w:rPr>
        <w:t>休息休假的种类    特殊情况下的工资支付。劳动安全卫生制度的重要意义。</w:t>
      </w:r>
    </w:p>
    <w:p w14:paraId="30CFD7D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简单应用：运用法律规定分析用工过程中关于工作时间、休息休假、工资、女工和未成年保护出现的问题，运用法律思路和方法去解决问题。</w:t>
      </w:r>
    </w:p>
    <w:p w14:paraId="52451A7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综合运用：根据工资、工作时间和休息、休假的相关法律、法规和规章综合分析工资、工时等劳动争议案例，综合分析用人单位规章制度的合法性和有效性的条件。</w:t>
      </w:r>
    </w:p>
    <w:p w14:paraId="48FB014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472655E5">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第10章     社会保险</w:t>
      </w:r>
    </w:p>
    <w:p w14:paraId="6CDD957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593EE4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通过本章的学习，了解社会保险</w:t>
      </w:r>
      <w:r>
        <w:rPr>
          <w:rFonts w:hint="eastAsia" w:ascii="仿宋" w:hAnsi="仿宋" w:eastAsia="仿宋" w:cs="仿宋"/>
          <w:lang w:eastAsia="zh-CN"/>
        </w:rPr>
        <w:t>含义</w:t>
      </w:r>
      <w:r>
        <w:rPr>
          <w:rFonts w:hint="eastAsia" w:ascii="仿宋" w:hAnsi="仿宋" w:eastAsia="仿宋" w:cs="仿宋"/>
        </w:rPr>
        <w:t>、主要项目、社会保险管理制度。掌握劳动者享受养老保险、医疗保险、生育保险、工伤保险、失业保险的条件及标准；理解我国五大社会保险基金的筹集、管理方式；熟悉我国《社会保险法》与相关法律法规对社会保险的规定。</w:t>
      </w:r>
    </w:p>
    <w:p w14:paraId="30C32D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3FC8FD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社会保险概述</w:t>
      </w:r>
    </w:p>
    <w:p w14:paraId="592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社会保险的基本内涵</w:t>
      </w:r>
    </w:p>
    <w:p w14:paraId="1ABC0E2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社会保险的主要项目</w:t>
      </w:r>
    </w:p>
    <w:p w14:paraId="329DB2A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社会保险管理制度</w:t>
      </w:r>
    </w:p>
    <w:p w14:paraId="79508D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养老保险</w:t>
      </w:r>
    </w:p>
    <w:p w14:paraId="36F4C8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基本养老保险的覆盖范围</w:t>
      </w:r>
    </w:p>
    <w:p w14:paraId="7938F44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基本养老保险基金的筹集</w:t>
      </w:r>
    </w:p>
    <w:p w14:paraId="616182C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基本养老保险的待遇和支付</w:t>
      </w:r>
    </w:p>
    <w:p w14:paraId="6653E2A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企业补充养老保险</w:t>
      </w:r>
    </w:p>
    <w:p w14:paraId="0564E0C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医疗保险</w:t>
      </w:r>
    </w:p>
    <w:p w14:paraId="5676279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职工医疗保险的覆盖范围</w:t>
      </w:r>
    </w:p>
    <w:p w14:paraId="73903A2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基本医疗保险基金的筹集</w:t>
      </w:r>
    </w:p>
    <w:p w14:paraId="1E4C989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基本医疗保险费用的支付</w:t>
      </w:r>
    </w:p>
    <w:p w14:paraId="19E4FEC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企业补充医疗保险</w:t>
      </w:r>
    </w:p>
    <w:p w14:paraId="7F37551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生育保险</w:t>
      </w:r>
    </w:p>
    <w:p w14:paraId="4F3FBE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生育保险的覆盖范围</w:t>
      </w:r>
    </w:p>
    <w:p w14:paraId="297755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生育保险费的缴纳</w:t>
      </w:r>
    </w:p>
    <w:p w14:paraId="4862BF4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生育保险待遇</w:t>
      </w:r>
    </w:p>
    <w:p w14:paraId="3C4E5E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第五节  工伤保险</w:t>
      </w:r>
    </w:p>
    <w:p w14:paraId="30198E3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工伤保险的覆盖范围</w:t>
      </w:r>
    </w:p>
    <w:p w14:paraId="5FE7707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工伤保险的无责任补偿原则</w:t>
      </w:r>
    </w:p>
    <w:p w14:paraId="5FF16F8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工伤保险基金的筹集和管理</w:t>
      </w:r>
    </w:p>
    <w:p w14:paraId="5532F2E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工伤认定</w:t>
      </w:r>
    </w:p>
    <w:p w14:paraId="3B586AE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劳动能力鉴定</w:t>
      </w:r>
    </w:p>
    <w:p w14:paraId="048FAE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（六）</w:t>
      </w:r>
      <w:r>
        <w:rPr>
          <w:rFonts w:hint="eastAsia" w:ascii="仿宋" w:hAnsi="仿宋" w:eastAsia="仿宋" w:cs="仿宋"/>
        </w:rPr>
        <w:t>工伤保险待遇</w:t>
      </w:r>
    </w:p>
    <w:p w14:paraId="08D16D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第六节   失业保险</w:t>
      </w:r>
    </w:p>
    <w:p w14:paraId="6F4059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失业保险的覆盖范围</w:t>
      </w:r>
    </w:p>
    <w:p w14:paraId="7C52FBA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失业保险基金的筹集和管理</w:t>
      </w:r>
    </w:p>
    <w:p w14:paraId="76548AF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失业保险金的申领和发放</w:t>
      </w:r>
    </w:p>
    <w:p w14:paraId="7071DFD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6D75ACC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1、社会保险的主要项目和社会保险管理制度</w:t>
      </w:r>
    </w:p>
    <w:p w14:paraId="1BD7B94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2、基本养老保险的覆盖范围、基金筹集方式和管理模式、基本养老保险待遇和支付</w:t>
      </w:r>
    </w:p>
    <w:p w14:paraId="0C659FE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3、职工医疗保险的覆盖范围、基金筹集方式和管理模式、基本医疗保险费用的支付</w:t>
      </w:r>
    </w:p>
    <w:p w14:paraId="31363E0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4、生育保险的覆盖范围和生育保险待遇</w:t>
      </w:r>
    </w:p>
    <w:p w14:paraId="57F7169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5、工伤保险的覆盖范围、无责任补偿原则、工伤保险基金筹集方式和管理模式、工伤认定和工伤保险待遇</w:t>
      </w:r>
    </w:p>
    <w:p w14:paraId="4CC930F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6、失业保险的覆盖范围、失业保险基金筹集方式和管理模式、失业保险基金的申领和发放</w:t>
      </w:r>
    </w:p>
    <w:p w14:paraId="5FAF966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4780F21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识记：社会保险的含义。识记劳动者享受养老保险、失业保险、医疗保险、生育保险、工伤保险的条件及标准。</w:t>
      </w:r>
    </w:p>
    <w:p w14:paraId="73948CD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领会：我国五大社会保险基金的筹集、管理方式。</w:t>
      </w:r>
    </w:p>
    <w:p w14:paraId="2D2A2B5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简单应用：运用所学知识简单分析五大社会保险的具体实践。 </w:t>
      </w:r>
    </w:p>
    <w:p w14:paraId="5405B1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综合应用：根据我国《社会保险法》与相关法律法规对社会保险的规定分析社会保险案例。</w:t>
      </w:r>
    </w:p>
    <w:p w14:paraId="459F9B8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287D3B08">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第11章     集体协商与集体合同</w:t>
      </w:r>
    </w:p>
    <w:p w14:paraId="013E869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79BA5BE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集体协商、集体合同的特点以及集体合同的效力、履行、变更与解除；了解中国特色集体协商与集体合同的基本特征。理解集体合同是调整劳动关系的重要机制。掌握集体合同的基本含义、集体合同与劳动合同的区别、集体协商达成集体合同的基本过程；掌握集体合同争议的处理方法。熟悉包括《工会法》在内的集体合同制度的相关法律、法规和规章。</w:t>
      </w:r>
    </w:p>
    <w:p w14:paraId="233251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06A9936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集体协商与集体合同概述</w:t>
      </w:r>
    </w:p>
    <w:p w14:paraId="71A7872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集体协商与集体合同的概念</w:t>
      </w:r>
    </w:p>
    <w:p w14:paraId="4DC135E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集体合同与劳动合同的区别</w:t>
      </w:r>
    </w:p>
    <w:p w14:paraId="763223F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集体合同的种类</w:t>
      </w:r>
    </w:p>
    <w:p w14:paraId="48986A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集体协商与集体合同的意义和作用</w:t>
      </w:r>
    </w:p>
    <w:p w14:paraId="2999D43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集体协商与集体合同制度的内容</w:t>
      </w:r>
    </w:p>
    <w:p w14:paraId="19DD9FD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集体协商与集体合同的主体</w:t>
      </w:r>
    </w:p>
    <w:p w14:paraId="2A841F6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集体协商与签订集体合同的原则</w:t>
      </w:r>
    </w:p>
    <w:p w14:paraId="29CC8A2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集体协商与集体合同的内容</w:t>
      </w:r>
    </w:p>
    <w:p w14:paraId="5E95A21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集体协商与集体合同的程序</w:t>
      </w:r>
    </w:p>
    <w:p w14:paraId="4E0B0B1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（五）</w:t>
      </w:r>
      <w:r>
        <w:rPr>
          <w:rFonts w:hint="eastAsia" w:ascii="仿宋" w:hAnsi="仿宋" w:eastAsia="仿宋" w:cs="仿宋"/>
        </w:rPr>
        <w:t>集体合同的变更、解除和终止</w:t>
      </w:r>
    </w:p>
    <w:p w14:paraId="7C09270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（六）集体合同的法律责任和争议的解决</w:t>
      </w:r>
    </w:p>
    <w:p w14:paraId="64DA3F7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我国集体协商与集体合同制度的发展历程和基本特征</w:t>
      </w:r>
    </w:p>
    <w:p w14:paraId="449DFBF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我国集体合同制度的发展历程</w:t>
      </w:r>
    </w:p>
    <w:p w14:paraId="4F1F2BD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中国特色集体协商与集体合同制度的基本特征</w:t>
      </w:r>
    </w:p>
    <w:p w14:paraId="76C6729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我国集体协商与集体合同制度的发展趋势</w:t>
      </w:r>
    </w:p>
    <w:p w14:paraId="1A63A6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实践趋势</w:t>
      </w:r>
    </w:p>
    <w:p w14:paraId="7A50A4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立法趋势</w:t>
      </w:r>
    </w:p>
    <w:p w14:paraId="5F6B29D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三、考核知识点</w:t>
      </w:r>
    </w:p>
    <w:p w14:paraId="67821E0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1、集体协商与集体合同的概念</w:t>
      </w:r>
    </w:p>
    <w:p w14:paraId="76B23B6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2、集体合同与劳动合同的区别</w:t>
      </w:r>
    </w:p>
    <w:p w14:paraId="1AF3B6E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3、集体协商与集体合同的主体</w:t>
      </w:r>
    </w:p>
    <w:p w14:paraId="6503186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4、集体协商与集体合同的内容</w:t>
      </w:r>
    </w:p>
    <w:p w14:paraId="0608A43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5、集体合同的非法律效力和争议的处理</w:t>
      </w:r>
    </w:p>
    <w:p w14:paraId="1263EA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四、考核要求</w:t>
      </w:r>
    </w:p>
    <w:p w14:paraId="5CBFBB8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识记：集体合同</w:t>
      </w:r>
      <w:r>
        <w:rPr>
          <w:rFonts w:hint="eastAsia" w:ascii="仿宋" w:hAnsi="仿宋" w:eastAsia="仿宋" w:cs="仿宋"/>
          <w:lang w:eastAsia="zh-CN"/>
        </w:rPr>
        <w:t>。</w:t>
      </w:r>
    </w:p>
    <w:p w14:paraId="56C8AEC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领会：集体合同在调整劳动关系中的作用。中国集体协商与集体合同制度的基本特征</w:t>
      </w:r>
      <w:r>
        <w:rPr>
          <w:rFonts w:hint="eastAsia" w:ascii="仿宋" w:hAnsi="仿宋" w:eastAsia="仿宋" w:cs="仿宋"/>
          <w:lang w:eastAsia="zh-CN"/>
        </w:rPr>
        <w:t>。</w:t>
      </w:r>
    </w:p>
    <w:p w14:paraId="0646278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简单应用：运用所学知识理解具体集体合同的效力，集体合同与劳动合同的差异。</w:t>
      </w:r>
    </w:p>
    <w:p w14:paraId="71ADD10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综合应用：签订集体合同和履行集体合同引起的争议的不同处理路径</w:t>
      </w:r>
      <w:r>
        <w:rPr>
          <w:rFonts w:hint="eastAsia" w:ascii="仿宋" w:hAnsi="仿宋" w:eastAsia="仿宋" w:cs="仿宋"/>
          <w:lang w:eastAsia="zh-CN"/>
        </w:rPr>
        <w:t>。</w:t>
      </w:r>
    </w:p>
    <w:p w14:paraId="0EA99F9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3F8EFC1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72401474">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第12章  劳动争议处理</w:t>
      </w:r>
    </w:p>
    <w:p w14:paraId="1EA5844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一、学习目的和要求</w:t>
      </w:r>
    </w:p>
    <w:p w14:paraId="6A7B02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我国处理劳动争议的主要机构、程序和四种处理劳动争议处理制度。理解劳动争议仲裁处理制度在劳动争议处理中的核心地位。掌握劳动争议的受案范围、劳动仲裁的处理程序以及用人单位的举证责任。</w:t>
      </w:r>
    </w:p>
    <w:p w14:paraId="24C1C15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二、课程内容</w:t>
      </w:r>
    </w:p>
    <w:p w14:paraId="4D9E736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劳动争议处理</w:t>
      </w:r>
    </w:p>
    <w:p w14:paraId="44D05A0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一）</w:t>
      </w:r>
      <w:r>
        <w:rPr>
          <w:rFonts w:hint="eastAsia" w:ascii="仿宋" w:hAnsi="仿宋" w:eastAsia="仿宋" w:cs="仿宋"/>
        </w:rPr>
        <w:t>劳动争议的受案范围</w:t>
      </w:r>
    </w:p>
    <w:p w14:paraId="1138313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二）</w:t>
      </w:r>
      <w:r>
        <w:rPr>
          <w:rFonts w:hint="eastAsia" w:ascii="仿宋" w:hAnsi="仿宋" w:eastAsia="仿宋" w:cs="仿宋"/>
        </w:rPr>
        <w:t>劳动争议的处理原则</w:t>
      </w:r>
    </w:p>
    <w:p w14:paraId="3344A9D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三）</w:t>
      </w:r>
      <w:r>
        <w:rPr>
          <w:rFonts w:hint="eastAsia" w:ascii="仿宋" w:hAnsi="仿宋" w:eastAsia="仿宋" w:cs="仿宋"/>
        </w:rPr>
        <w:t>劳动争议的处理程序</w:t>
      </w:r>
    </w:p>
    <w:p w14:paraId="5F9D1FE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四）</w:t>
      </w:r>
      <w:r>
        <w:rPr>
          <w:rFonts w:hint="eastAsia" w:ascii="仿宋" w:hAnsi="仿宋" w:eastAsia="仿宋" w:cs="仿宋"/>
        </w:rPr>
        <w:t>劳动争议的举证责任</w:t>
      </w:r>
    </w:p>
    <w:p w14:paraId="42A7C84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劳动争议的协商与调解</w:t>
      </w:r>
    </w:p>
    <w:p w14:paraId="21FCBF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一）</w:t>
      </w:r>
      <w:r>
        <w:rPr>
          <w:rFonts w:hint="eastAsia" w:ascii="仿宋" w:hAnsi="仿宋" w:eastAsia="仿宋" w:cs="仿宋"/>
        </w:rPr>
        <w:t>劳动争议的协商</w:t>
      </w:r>
    </w:p>
    <w:p w14:paraId="3ABCF89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二）</w:t>
      </w:r>
      <w:r>
        <w:rPr>
          <w:rFonts w:hint="eastAsia" w:ascii="仿宋" w:hAnsi="仿宋" w:eastAsia="仿宋" w:cs="仿宋"/>
        </w:rPr>
        <w:t>劳动争议的调解</w:t>
      </w:r>
    </w:p>
    <w:p w14:paraId="1958F44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第三节   劳动争议的仲裁</w:t>
      </w:r>
    </w:p>
    <w:p w14:paraId="6F3F92B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一）</w:t>
      </w:r>
      <w:r>
        <w:rPr>
          <w:rFonts w:hint="eastAsia" w:ascii="仿宋" w:hAnsi="仿宋" w:eastAsia="仿宋" w:cs="仿宋"/>
        </w:rPr>
        <w:t>劳动争议仲裁组织的构成及其职责</w:t>
      </w:r>
    </w:p>
    <w:p w14:paraId="2A620E2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二）</w:t>
      </w:r>
      <w:r>
        <w:rPr>
          <w:rFonts w:hint="eastAsia" w:ascii="仿宋" w:hAnsi="仿宋" w:eastAsia="仿宋" w:cs="仿宋"/>
        </w:rPr>
        <w:t>劳动争议仲裁的原则</w:t>
      </w:r>
    </w:p>
    <w:p w14:paraId="579DC9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三）</w:t>
      </w:r>
      <w:r>
        <w:rPr>
          <w:rFonts w:hint="eastAsia" w:ascii="仿宋" w:hAnsi="仿宋" w:eastAsia="仿宋" w:cs="仿宋"/>
        </w:rPr>
        <w:t>劳动争议仲裁时效</w:t>
      </w:r>
    </w:p>
    <w:p w14:paraId="432B79C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四）</w:t>
      </w:r>
      <w:r>
        <w:rPr>
          <w:rFonts w:hint="eastAsia" w:ascii="仿宋" w:hAnsi="仿宋" w:eastAsia="仿宋" w:cs="仿宋"/>
        </w:rPr>
        <w:t>劳动争议仲裁的管辖</w:t>
      </w:r>
    </w:p>
    <w:p w14:paraId="28FAE54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五）</w:t>
      </w:r>
      <w:r>
        <w:rPr>
          <w:rFonts w:hint="eastAsia" w:ascii="仿宋" w:hAnsi="仿宋" w:eastAsia="仿宋" w:cs="仿宋"/>
        </w:rPr>
        <w:t>劳动争议仲裁的参加人</w:t>
      </w:r>
    </w:p>
    <w:p w14:paraId="20F04F0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六）</w:t>
      </w:r>
      <w:r>
        <w:rPr>
          <w:rFonts w:hint="eastAsia" w:ascii="仿宋" w:hAnsi="仿宋" w:eastAsia="仿宋" w:cs="仿宋"/>
        </w:rPr>
        <w:t>劳动争议仲裁的程序</w:t>
      </w:r>
    </w:p>
    <w:p w14:paraId="0E552A9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第四节  劳动争议的诉讼</w:t>
      </w:r>
    </w:p>
    <w:p w14:paraId="5EC0703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一）</w:t>
      </w:r>
      <w:r>
        <w:rPr>
          <w:rFonts w:hint="eastAsia" w:ascii="仿宋" w:hAnsi="仿宋" w:eastAsia="仿宋" w:cs="仿宋"/>
        </w:rPr>
        <w:t>劳动争议诉讼的原则</w:t>
      </w:r>
    </w:p>
    <w:p w14:paraId="632400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二）</w:t>
      </w:r>
      <w:r>
        <w:rPr>
          <w:rFonts w:hint="eastAsia" w:ascii="仿宋" w:hAnsi="仿宋" w:eastAsia="仿宋" w:cs="仿宋"/>
        </w:rPr>
        <w:t>劳动争议诉讼的管辖</w:t>
      </w:r>
    </w:p>
    <w:p w14:paraId="4ABD590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三）</w:t>
      </w:r>
      <w:r>
        <w:rPr>
          <w:rFonts w:hint="eastAsia" w:ascii="仿宋" w:hAnsi="仿宋" w:eastAsia="仿宋" w:cs="仿宋"/>
        </w:rPr>
        <w:t>劳动争议诉讼的程序</w:t>
      </w:r>
    </w:p>
    <w:p w14:paraId="695B8ED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三、</w:t>
      </w:r>
      <w:r>
        <w:rPr>
          <w:rFonts w:hint="eastAsia" w:ascii="仿宋" w:hAnsi="仿宋" w:eastAsia="仿宋" w:cs="仿宋"/>
        </w:rPr>
        <w:t>考核知识点</w:t>
      </w:r>
    </w:p>
    <w:p w14:paraId="1A7D787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劳动争议的受案范围</w:t>
      </w:r>
    </w:p>
    <w:p w14:paraId="2AB9247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劳动争议的处理原则、程序</w:t>
      </w:r>
    </w:p>
    <w:p w14:paraId="673AD6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劳动争议的举证责任</w:t>
      </w:r>
    </w:p>
    <w:p w14:paraId="322F5E0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4、</w:t>
      </w:r>
      <w:r>
        <w:rPr>
          <w:rFonts w:hint="eastAsia" w:ascii="仿宋" w:hAnsi="仿宋" w:eastAsia="仿宋" w:cs="仿宋"/>
        </w:rPr>
        <w:t>劳动争议的调解</w:t>
      </w:r>
    </w:p>
    <w:p w14:paraId="6401A5B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5、</w:t>
      </w:r>
      <w:r>
        <w:rPr>
          <w:rFonts w:hint="eastAsia" w:ascii="仿宋" w:hAnsi="仿宋" w:eastAsia="仿宋" w:cs="仿宋"/>
        </w:rPr>
        <w:t>劳动争议的仲裁原则、时效、管辖、劳动争议的仲裁程序</w:t>
      </w:r>
    </w:p>
    <w:p w14:paraId="29D3570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6、</w:t>
      </w:r>
      <w:r>
        <w:rPr>
          <w:rFonts w:hint="eastAsia" w:ascii="仿宋" w:hAnsi="仿宋" w:eastAsia="仿宋" w:cs="仿宋"/>
        </w:rPr>
        <w:t>劳动争议的诉讼的管辖和程序</w:t>
      </w:r>
    </w:p>
    <w:p w14:paraId="0957879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四、</w:t>
      </w:r>
      <w:r>
        <w:rPr>
          <w:rFonts w:hint="eastAsia" w:ascii="仿宋" w:hAnsi="仿宋" w:eastAsia="仿宋" w:cs="仿宋"/>
        </w:rPr>
        <w:t>考核要求</w:t>
      </w:r>
    </w:p>
    <w:p w14:paraId="67B8022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识记：我国劳动争议处理机构的受案范围</w:t>
      </w:r>
      <w:r>
        <w:rPr>
          <w:rFonts w:hint="eastAsia" w:ascii="仿宋" w:hAnsi="仿宋" w:eastAsia="仿宋" w:cs="仿宋"/>
          <w:lang w:eastAsia="zh-CN"/>
        </w:rPr>
        <w:t>、</w:t>
      </w:r>
      <w:r>
        <w:rPr>
          <w:rFonts w:hint="eastAsia" w:ascii="仿宋" w:hAnsi="仿宋" w:eastAsia="仿宋" w:cs="仿宋"/>
        </w:rPr>
        <w:t>劳动争议的举证责任</w:t>
      </w:r>
    </w:p>
    <w:p w14:paraId="1E59147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领会：劳动争议三种处理程序在处理劳动争议中的关系，劳动争议仲裁在处理争议中的地位，理解仲裁时效和调解协议书的效力。</w:t>
      </w:r>
    </w:p>
    <w:p w14:paraId="1CE57F6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简单应用：运用劳动争议处理的法定方式分析劳动争议案例。 </w:t>
      </w:r>
    </w:p>
    <w:p w14:paraId="5FC8394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综合应用：根据我国《劳动法</w:t>
      </w:r>
      <w:r>
        <w:rPr>
          <w:rFonts w:hint="eastAsia" w:ascii="仿宋" w:hAnsi="仿宋" w:eastAsia="仿宋" w:cs="仿宋"/>
          <w:lang w:eastAsia="zh-CN"/>
        </w:rPr>
        <w:t>》《</w:t>
      </w:r>
      <w:r>
        <w:rPr>
          <w:rFonts w:hint="eastAsia" w:ascii="仿宋" w:hAnsi="仿宋" w:eastAsia="仿宋" w:cs="仿宋"/>
        </w:rPr>
        <w:t>劳动争议调解仲裁法》及相关法律法规关于劳动争议处理的有关规定分析相关案例。</w:t>
      </w:r>
    </w:p>
    <w:p w14:paraId="1F195EA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7C6F3B04">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rPr>
      </w:pPr>
      <w:r>
        <w:rPr>
          <w:rFonts w:hint="eastAsia" w:ascii="仿宋" w:hAnsi="仿宋" w:eastAsia="仿宋" w:cs="仿宋"/>
        </w:rPr>
        <w:t>第13章     非标准劳动关系</w:t>
      </w:r>
    </w:p>
    <w:p w14:paraId="04D9E38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学习目的和要求</w:t>
      </w:r>
    </w:p>
    <w:p w14:paraId="1D36AF9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通过本章的学习，了解非标准劳动关系在技术进步以及社会经济深入发展背景下出现的必然性以及在我国目前就业市场中所占据的不容忽视的地位，在解决就业问题中所发挥的积极作用。掌握劳务派遣三方的权利义务关系以及非全日制用工的法律特征。</w:t>
      </w:r>
    </w:p>
    <w:p w14:paraId="6A925ED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二、</w:t>
      </w:r>
      <w:r>
        <w:rPr>
          <w:rFonts w:hint="eastAsia" w:ascii="仿宋" w:hAnsi="仿宋" w:eastAsia="仿宋" w:cs="仿宋"/>
        </w:rPr>
        <w:t>课程内容</w:t>
      </w:r>
    </w:p>
    <w:p w14:paraId="5BCB97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第一节   劳务派遣</w:t>
      </w:r>
    </w:p>
    <w:p w14:paraId="0D53CFA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劳务派遣的定义与发展</w:t>
      </w:r>
    </w:p>
    <w:p w14:paraId="77D7393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w:t>
      </w:r>
      <w:r>
        <w:rPr>
          <w:rFonts w:hint="eastAsia" w:ascii="仿宋" w:hAnsi="仿宋" w:eastAsia="仿宋" w:cs="仿宋"/>
        </w:rPr>
        <w:t>劳务派遣的主体</w:t>
      </w:r>
    </w:p>
    <w:p w14:paraId="68C807E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劳务派遣三方之间权利义务关系及其法律规定</w:t>
      </w:r>
    </w:p>
    <w:p w14:paraId="14862B5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（四）</w:t>
      </w:r>
      <w:r>
        <w:rPr>
          <w:rFonts w:hint="eastAsia" w:ascii="仿宋" w:hAnsi="仿宋" w:eastAsia="仿宋" w:cs="仿宋"/>
        </w:rPr>
        <w:t>劳务派遣用工的使用与管理</w:t>
      </w:r>
    </w:p>
    <w:p w14:paraId="7D1287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第二节   非全日制用工</w:t>
      </w:r>
    </w:p>
    <w:p w14:paraId="7D9CE31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（一）</w:t>
      </w:r>
      <w:r>
        <w:rPr>
          <w:rFonts w:hint="eastAsia" w:ascii="仿宋" w:hAnsi="仿宋" w:eastAsia="仿宋" w:cs="仿宋"/>
        </w:rPr>
        <w:t>非全日制</w:t>
      </w:r>
      <w:r>
        <w:rPr>
          <w:rFonts w:hint="eastAsia" w:ascii="仿宋" w:hAnsi="仿宋" w:eastAsia="仿宋" w:cs="仿宋"/>
          <w:lang w:eastAsia="zh-CN"/>
        </w:rPr>
        <w:t>用工</w:t>
      </w:r>
      <w:r>
        <w:rPr>
          <w:rFonts w:hint="eastAsia" w:ascii="仿宋" w:hAnsi="仿宋" w:eastAsia="仿宋" w:cs="仿宋"/>
        </w:rPr>
        <w:t>的定义</w:t>
      </w:r>
    </w:p>
    <w:p w14:paraId="114471E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（二）非全日制</w:t>
      </w:r>
      <w:r>
        <w:rPr>
          <w:rFonts w:hint="eastAsia" w:ascii="仿宋" w:hAnsi="仿宋" w:eastAsia="仿宋" w:cs="仿宋"/>
        </w:rPr>
        <w:t>用工的法律规定</w:t>
      </w:r>
    </w:p>
    <w:p w14:paraId="7A7EFD1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（三）</w:t>
      </w:r>
      <w:r>
        <w:rPr>
          <w:rFonts w:hint="eastAsia" w:ascii="仿宋" w:hAnsi="仿宋" w:eastAsia="仿宋" w:cs="仿宋"/>
        </w:rPr>
        <w:t>非全日制用工的使用与管理</w:t>
      </w:r>
    </w:p>
    <w:p w14:paraId="2E7A4AA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三、</w:t>
      </w:r>
      <w:r>
        <w:rPr>
          <w:rFonts w:hint="eastAsia" w:ascii="仿宋" w:hAnsi="仿宋" w:eastAsia="仿宋" w:cs="仿宋"/>
        </w:rPr>
        <w:t>考核知识点</w:t>
      </w:r>
    </w:p>
    <w:p w14:paraId="3AF95B3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1、劳务派遣的三方主体关系</w:t>
      </w:r>
    </w:p>
    <w:p w14:paraId="33F86F9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2、劳务派遣单位的主体资格</w:t>
      </w:r>
    </w:p>
    <w:p w14:paraId="33EEC1B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3、用工单位使用劳务派遣工的限制性规定</w:t>
      </w:r>
    </w:p>
    <w:p w14:paraId="51F9A49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4、劳务派遣三方之间的权利义务关系及其法律规定</w:t>
      </w:r>
    </w:p>
    <w:p w14:paraId="6577821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5、非全日制用工的定义</w:t>
      </w:r>
    </w:p>
    <w:p w14:paraId="5EE9776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6、非全日制用工的法律规定</w:t>
      </w:r>
    </w:p>
    <w:p w14:paraId="38307E1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四、</w:t>
      </w:r>
      <w:r>
        <w:rPr>
          <w:rFonts w:hint="eastAsia" w:ascii="仿宋" w:hAnsi="仿宋" w:eastAsia="仿宋" w:cs="仿宋"/>
        </w:rPr>
        <w:t>考核要求</w:t>
      </w:r>
    </w:p>
    <w:p w14:paraId="4FEC9F0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lang w:eastAsia="zh-CN"/>
        </w:rPr>
      </w:pPr>
      <w:r>
        <w:rPr>
          <w:rFonts w:hint="eastAsia" w:ascii="仿宋" w:hAnsi="仿宋" w:eastAsia="仿宋" w:cs="仿宋"/>
        </w:rPr>
        <w:t>识记：劳务派遣</w:t>
      </w:r>
      <w:r>
        <w:rPr>
          <w:rFonts w:hint="eastAsia" w:ascii="仿宋" w:hAnsi="仿宋" w:eastAsia="仿宋" w:cs="仿宋"/>
          <w:lang w:eastAsia="zh-CN"/>
        </w:rPr>
        <w:t>。</w:t>
      </w:r>
      <w:r>
        <w:rPr>
          <w:rFonts w:hint="eastAsia" w:ascii="仿宋" w:hAnsi="仿宋" w:eastAsia="仿宋" w:cs="仿宋"/>
        </w:rPr>
        <w:t>非全日制用工</w:t>
      </w:r>
      <w:r>
        <w:rPr>
          <w:rFonts w:hint="eastAsia" w:ascii="仿宋" w:hAnsi="仿宋" w:eastAsia="仿宋" w:cs="仿宋"/>
          <w:lang w:eastAsia="zh-CN"/>
        </w:rPr>
        <w:t>。</w:t>
      </w:r>
    </w:p>
    <w:p w14:paraId="6102C3B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领会：法律规范非标准劳动关系——劳务派遣和非全日制用工的意义与具体内容。</w:t>
      </w:r>
    </w:p>
    <w:p w14:paraId="01BFF4F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简单应用：非全日制用工在实践中的运用以及法律规范。</w:t>
      </w:r>
    </w:p>
    <w:p w14:paraId="6E80B07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综合运用：根据我国《劳动合同法</w:t>
      </w:r>
      <w:r>
        <w:rPr>
          <w:rFonts w:hint="eastAsia" w:ascii="仿宋" w:hAnsi="仿宋" w:eastAsia="仿宋" w:cs="仿宋"/>
          <w:lang w:eastAsia="zh-CN"/>
        </w:rPr>
        <w:t>》《</w:t>
      </w:r>
      <w:r>
        <w:rPr>
          <w:rFonts w:hint="eastAsia" w:ascii="仿宋" w:hAnsi="仿宋" w:eastAsia="仿宋" w:cs="仿宋"/>
        </w:rPr>
        <w:t>劳务派遣暂行规定》及《关于非全日制用工若干问题的意见》等相关法律法规分析相关案例。</w:t>
      </w:r>
    </w:p>
    <w:p w14:paraId="272224F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40DD6161">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bookmarkStart w:id="15" w:name="_Toc9139"/>
      <w:r>
        <w:rPr>
          <w:rFonts w:hint="eastAsia" w:ascii="仿宋" w:hAnsi="仿宋" w:eastAsia="仿宋" w:cs="仿宋"/>
          <w:b/>
          <w:bCs/>
        </w:rPr>
        <w:t>Ⅳ  关于大纲的说明与考核实施要求</w:t>
      </w:r>
    </w:p>
    <w:bookmarkEnd w:id="15"/>
    <w:p w14:paraId="0677AE7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6" w:name="_Toc5066"/>
      <w:r>
        <w:rPr>
          <w:rFonts w:hint="eastAsia" w:ascii="仿宋" w:hAnsi="仿宋" w:eastAsia="仿宋" w:cs="仿宋"/>
        </w:rPr>
        <w:t>一、自学考试大纲的目的和作用</w:t>
      </w:r>
    </w:p>
    <w:p w14:paraId="228667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课程自学考试大纲是根据专业自学考试计划的要求，结合自学考试的特点而确定。其目的是对个人自学、社会助学和课程考试命题进行指导和规定。</w:t>
      </w:r>
    </w:p>
    <w:p w14:paraId="0145171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bookmarkEnd w:id="16"/>
    <w:p w14:paraId="237E9C9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7" w:name="_Toc32339"/>
      <w:r>
        <w:rPr>
          <w:rFonts w:hint="eastAsia" w:ascii="仿宋" w:hAnsi="仿宋" w:eastAsia="仿宋" w:cs="仿宋"/>
        </w:rPr>
        <w:t>二、课程自学考试大纲与教材的关系</w:t>
      </w:r>
    </w:p>
    <w:p w14:paraId="39707D7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14:paraId="6184FA0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大纲与教材所体现的课程内容基本一致；大纲里面的课程内容和考核知识点，教材里一般也要有。反过来教材里有的内容，大纲里就不一定体现。</w:t>
      </w:r>
    </w:p>
    <w:p w14:paraId="5D8FC96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三、关于自学教材</w:t>
      </w:r>
      <w:bookmarkEnd w:id="17"/>
    </w:p>
    <w:p w14:paraId="25083E6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《劳动关系管理—理论与实务</w:t>
      </w:r>
      <w:r>
        <w:rPr>
          <w:rFonts w:hint="eastAsia" w:ascii="仿宋" w:hAnsi="仿宋" w:eastAsia="仿宋" w:cs="仿宋"/>
          <w:lang w:eastAsia="zh-CN"/>
        </w:rPr>
        <w:t>》，</w:t>
      </w:r>
      <w:r>
        <w:rPr>
          <w:rFonts w:hint="eastAsia" w:ascii="仿宋" w:hAnsi="仿宋" w:eastAsia="仿宋" w:cs="仿宋"/>
        </w:rPr>
        <w:t>陈维政</w:t>
      </w:r>
      <w:r>
        <w:rPr>
          <w:rFonts w:hint="eastAsia" w:ascii="仿宋" w:hAnsi="仿宋" w:eastAsia="仿宋" w:cs="仿宋"/>
          <w:lang w:eastAsia="zh-CN"/>
        </w:rPr>
        <w:t>、</w:t>
      </w:r>
      <w:r>
        <w:rPr>
          <w:rFonts w:hint="eastAsia" w:ascii="仿宋" w:hAnsi="仿宋" w:eastAsia="仿宋" w:cs="仿宋"/>
        </w:rPr>
        <w:t>李贵卿</w:t>
      </w:r>
      <w:r>
        <w:rPr>
          <w:rFonts w:hint="eastAsia" w:ascii="仿宋" w:hAnsi="仿宋" w:eastAsia="仿宋" w:cs="仿宋"/>
          <w:lang w:eastAsia="zh-CN"/>
        </w:rPr>
        <w:t>、</w:t>
      </w:r>
      <w:r>
        <w:rPr>
          <w:rFonts w:hint="eastAsia" w:ascii="仿宋" w:hAnsi="仿宋" w:eastAsia="仿宋" w:cs="仿宋"/>
        </w:rPr>
        <w:t>毛晓燕主编</w:t>
      </w:r>
      <w:r>
        <w:rPr>
          <w:rFonts w:hint="eastAsia" w:ascii="仿宋" w:hAnsi="仿宋" w:eastAsia="仿宋" w:cs="仿宋"/>
          <w:lang w:eastAsia="zh-CN"/>
        </w:rPr>
        <w:t>，</w:t>
      </w:r>
      <w:r>
        <w:rPr>
          <w:rFonts w:hint="eastAsia" w:ascii="仿宋" w:hAnsi="仿宋" w:eastAsia="仿宋" w:cs="仿宋"/>
        </w:rPr>
        <w:t>科学出版社，2024年第</w:t>
      </w:r>
      <w:r>
        <w:rPr>
          <w:rFonts w:hint="eastAsia" w:ascii="仿宋" w:hAnsi="仿宋" w:eastAsia="仿宋" w:cs="仿宋"/>
          <w:lang w:val="en-US" w:eastAsia="zh-CN"/>
        </w:rPr>
        <w:t>3</w:t>
      </w:r>
      <w:bookmarkStart w:id="25" w:name="_GoBack"/>
      <w:bookmarkEnd w:id="25"/>
      <w:r>
        <w:rPr>
          <w:rFonts w:hint="eastAsia" w:ascii="仿宋" w:hAnsi="仿宋" w:eastAsia="仿宋" w:cs="仿宋"/>
        </w:rPr>
        <w:t>版。</w:t>
      </w:r>
    </w:p>
    <w:p w14:paraId="736A7E4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18" w:name="_Toc23356"/>
      <w:r>
        <w:rPr>
          <w:rFonts w:hint="eastAsia" w:ascii="仿宋" w:hAnsi="仿宋" w:eastAsia="仿宋" w:cs="仿宋"/>
        </w:rPr>
        <w:t>四、自学方法指导</w:t>
      </w:r>
      <w:bookmarkEnd w:id="18"/>
    </w:p>
    <w:p w14:paraId="086FF0C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1、自学考试的内容覆盖较广，因此自学应考者必须注意全面、系统地学习、切忌猜题、押题。</w:t>
      </w:r>
    </w:p>
    <w:p w14:paraId="70EFE8B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2、分析和解决实际问题的能力的提高，必须在基本知识、基本理论的指导下。因此，要注重概念、基础知识和基本理论的学习，在此基础上注意联系实际，分析实际问题。</w:t>
      </w:r>
    </w:p>
    <w:p w14:paraId="4270EF2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自学考试是终结性考试，自学应考者应具有一定的综合应用知识的能力。本大纲对考核知识点及知识点下的知识细目所提出的具体要求，不要以为一道试题只考核一个知识点，有时还可能综合考核多个知识点。因而在学完各章后，应及时对概念、基础知识和基本理论进行归纳，注意它们之间的联系和区别，并注意综合应用的训练。</w:t>
      </w:r>
    </w:p>
    <w:p w14:paraId="17508F1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4、本大纲分考试大纲说明、各章考试内容、考核知识点、考核要求，自学应考者必须全面阅读。</w:t>
      </w:r>
    </w:p>
    <w:p w14:paraId="0EC17A72">
      <w:pPr>
        <w:spacing w:line="240" w:lineRule="auto"/>
        <w:ind w:firstLine="420" w:firstLineChars="200"/>
        <w:rPr>
          <w:rFonts w:hint="eastAsia" w:ascii="仿宋" w:hAnsi="仿宋" w:eastAsia="仿宋"/>
          <w:b w:val="0"/>
          <w:bCs w:val="0"/>
          <w:szCs w:val="21"/>
        </w:rPr>
      </w:pPr>
      <w:bookmarkStart w:id="19" w:name="_Toc18469"/>
      <w:r>
        <w:rPr>
          <w:rFonts w:hint="eastAsia" w:ascii="仿宋" w:hAnsi="仿宋" w:eastAsia="仿宋"/>
          <w:b w:val="0"/>
          <w:bCs w:val="0"/>
          <w:szCs w:val="21"/>
        </w:rPr>
        <w:t>五、对社会助学的要求</w:t>
      </w:r>
    </w:p>
    <w:p w14:paraId="0E7DCB64">
      <w:pPr>
        <w:spacing w:line="240" w:lineRule="auto"/>
        <w:ind w:firstLine="420" w:firstLineChars="200"/>
        <w:rPr>
          <w:rFonts w:hint="eastAsia" w:ascii="仿宋" w:hAnsi="仿宋" w:eastAsia="仿宋"/>
          <w:szCs w:val="21"/>
        </w:rPr>
      </w:pPr>
      <w:r>
        <w:rPr>
          <w:rFonts w:hint="eastAsia" w:ascii="仿宋" w:hAnsi="仿宋" w:eastAsia="仿宋"/>
          <w:szCs w:val="21"/>
        </w:rPr>
        <w:t>1. 应熟知考试大纲对课程提出的总要求和各章的知识点。</w:t>
      </w:r>
    </w:p>
    <w:p w14:paraId="1D04E874">
      <w:pPr>
        <w:spacing w:line="240" w:lineRule="auto"/>
        <w:ind w:firstLine="420" w:firstLineChars="200"/>
        <w:rPr>
          <w:rFonts w:hint="eastAsia" w:ascii="仿宋" w:hAnsi="仿宋" w:eastAsia="仿宋"/>
          <w:szCs w:val="21"/>
        </w:rPr>
      </w:pPr>
      <w:r>
        <w:rPr>
          <w:rFonts w:hint="eastAsia" w:ascii="仿宋" w:hAnsi="仿宋" w:eastAsia="仿宋"/>
          <w:szCs w:val="21"/>
        </w:rPr>
        <w:t>2. 应掌握各知识点要求达到的能力层次，并深刻理解对各知识点的考核目标。</w:t>
      </w:r>
    </w:p>
    <w:p w14:paraId="3B936B5D">
      <w:pPr>
        <w:spacing w:line="240" w:lineRule="auto"/>
        <w:ind w:firstLine="420" w:firstLineChars="200"/>
        <w:rPr>
          <w:rFonts w:hint="eastAsia" w:ascii="仿宋" w:hAnsi="仿宋" w:eastAsia="仿宋"/>
          <w:szCs w:val="21"/>
        </w:rPr>
      </w:pPr>
      <w:r>
        <w:rPr>
          <w:rFonts w:hint="eastAsia" w:ascii="仿宋" w:hAnsi="仿宋" w:eastAsia="仿宋"/>
          <w:szCs w:val="21"/>
        </w:rPr>
        <w:t>3. 辅导时，应以考试大纲为依据，指定的教材为基础，不要随意增删内容，以免与大纲脱节。</w:t>
      </w:r>
    </w:p>
    <w:p w14:paraId="258EC10B">
      <w:pPr>
        <w:numPr>
          <w:ilvl w:val="0"/>
          <w:numId w:val="4"/>
        </w:numPr>
        <w:spacing w:line="240" w:lineRule="auto"/>
        <w:ind w:firstLine="420" w:firstLineChars="200"/>
        <w:rPr>
          <w:rFonts w:hint="eastAsia"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14:paraId="0459443E">
      <w:pPr>
        <w:numPr>
          <w:ilvl w:val="0"/>
          <w:numId w:val="5"/>
        </w:numPr>
        <w:spacing w:line="240" w:lineRule="auto"/>
        <w:ind w:firstLine="420" w:firstLineChars="200"/>
        <w:rPr>
          <w:rFonts w:hint="eastAsia" w:ascii="仿宋" w:hAnsi="仿宋" w:eastAsia="仿宋"/>
          <w:szCs w:val="21"/>
        </w:rPr>
      </w:pPr>
      <w:r>
        <w:rPr>
          <w:rFonts w:hint="eastAsia" w:ascii="仿宋" w:hAnsi="仿宋" w:eastAsia="仿宋"/>
          <w:szCs w:val="21"/>
        </w:rPr>
        <w:t>辅导时，要注意突出重点，对考生提出的问题，不要有问即答，要积极启发引导。</w:t>
      </w:r>
    </w:p>
    <w:p w14:paraId="3B04D683">
      <w:pPr>
        <w:numPr>
          <w:ilvl w:val="0"/>
          <w:numId w:val="6"/>
        </w:numPr>
        <w:spacing w:line="240" w:lineRule="auto"/>
        <w:ind w:firstLine="420" w:firstLineChars="200"/>
        <w:rPr>
          <w:rFonts w:hint="eastAsia" w:ascii="仿宋" w:hAnsi="仿宋" w:eastAsia="仿宋" w:cs="仿宋"/>
          <w:b w:val="0"/>
          <w:bCs w:val="0"/>
          <w:szCs w:val="21"/>
          <w:lang w:val="en-US" w:eastAsia="zh-CN"/>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14:paraId="6585BD22">
      <w:pPr>
        <w:numPr>
          <w:ilvl w:val="0"/>
          <w:numId w:val="6"/>
        </w:numPr>
        <w:spacing w:line="240" w:lineRule="auto"/>
        <w:ind w:firstLine="420" w:firstLineChars="200"/>
        <w:rPr>
          <w:rFonts w:hint="eastAsia" w:ascii="仿宋" w:hAnsi="仿宋" w:eastAsia="仿宋" w:cs="仿宋"/>
        </w:rPr>
      </w:pPr>
      <w:r>
        <w:rPr>
          <w:rFonts w:hint="eastAsia" w:ascii="仿宋" w:hAnsi="仿宋" w:eastAsia="仿宋" w:cs="仿宋"/>
          <w:sz w:val="21"/>
          <w:szCs w:val="21"/>
        </w:rPr>
        <w:t>建议每学分2-3个助学学时。</w:t>
      </w:r>
    </w:p>
    <w:p w14:paraId="0BDBEB0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六</w:t>
      </w:r>
      <w:r>
        <w:rPr>
          <w:rFonts w:hint="eastAsia" w:ascii="仿宋" w:hAnsi="仿宋" w:eastAsia="仿宋" w:cs="仿宋"/>
        </w:rPr>
        <w:t>、对考核内容的说明</w:t>
      </w:r>
    </w:p>
    <w:p w14:paraId="423441C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0C59AFF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BDBF68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七</w:t>
      </w:r>
      <w:r>
        <w:rPr>
          <w:rFonts w:hint="eastAsia" w:ascii="仿宋" w:hAnsi="仿宋" w:eastAsia="仿宋" w:cs="仿宋"/>
        </w:rPr>
        <w:t>、关于命题考试的若干</w:t>
      </w:r>
      <w:bookmarkEnd w:id="19"/>
      <w:r>
        <w:rPr>
          <w:rFonts w:hint="eastAsia" w:ascii="仿宋" w:hAnsi="仿宋" w:eastAsia="仿宋" w:cs="仿宋"/>
        </w:rPr>
        <w:t>规定</w:t>
      </w:r>
    </w:p>
    <w:p w14:paraId="3AEDBC0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20" w:name="_Toc5450"/>
      <w:r>
        <w:rPr>
          <w:rFonts w:hint="eastAsia" w:ascii="仿宋" w:hAnsi="仿宋" w:eastAsia="仿宋" w:cs="仿宋"/>
        </w:rPr>
        <w:t>1.本课程考试采用闭卷笔试形式,考试时间为150分钟；满分100分,60分及格。</w:t>
      </w:r>
    </w:p>
    <w:p w14:paraId="5BE974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2.本大纲各章所规定的基本要求、知识点及知识点下的知识细目，都属于考核的内容。考试命题既要覆盖到章，又要避免面面俱到。要注意突出课程的重点、章节重点，加大重点内容的覆盖度。</w:t>
      </w:r>
    </w:p>
    <w:p w14:paraId="64AF72D1">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010BCA6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4.本课程在试卷中对不同能力层次要求的分数比例大致为：识记占20%，领会占30%，简单应用占30%，综合应用占20%。</w:t>
      </w:r>
    </w:p>
    <w:p w14:paraId="48D5ABD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5.试题的难易程度分为4个等级：易、较易、较难和难四个等级。每份试卷中不同难度试题的分数比例一般为：易占20%，较易占30%，较难占30%，难占20%。</w:t>
      </w:r>
    </w:p>
    <w:p w14:paraId="197B1C8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必须注意试题的难易程度与能力层次有一定的联系，但两者不是等同的概念，在各个能力层次都有不同难度的试题。</w:t>
      </w:r>
    </w:p>
    <w:p w14:paraId="73C8FEF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6.各种题型的具体样式参见本大纲附录。</w:t>
      </w:r>
    </w:p>
    <w:p w14:paraId="0BA004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1B8DE983">
      <w:pPr>
        <w:keepNext w:val="0"/>
        <w:keepLines w:val="0"/>
        <w:pageBreakBefore w:val="0"/>
        <w:widowControl w:val="0"/>
        <w:kinsoku/>
        <w:wordWrap/>
        <w:overflowPunct/>
        <w:topLinePunct w:val="0"/>
        <w:autoSpaceDE/>
        <w:autoSpaceDN/>
        <w:bidi w:val="0"/>
        <w:adjustRightInd/>
        <w:snapToGrid/>
        <w:spacing w:line="240" w:lineRule="auto"/>
        <w:ind w:firstLine="422" w:firstLineChars="200"/>
        <w:jc w:val="center"/>
        <w:textAlignment w:val="auto"/>
        <w:rPr>
          <w:rFonts w:hint="eastAsia" w:ascii="仿宋" w:hAnsi="仿宋" w:eastAsia="仿宋" w:cs="仿宋"/>
          <w:b/>
          <w:bCs/>
        </w:rPr>
      </w:pPr>
      <w:r>
        <w:rPr>
          <w:rFonts w:hint="eastAsia" w:ascii="仿宋" w:hAnsi="仿宋" w:eastAsia="仿宋" w:cs="仿宋"/>
          <w:b/>
          <w:bCs/>
        </w:rPr>
        <w:t>附录 题型举例</w:t>
      </w:r>
    </w:p>
    <w:p w14:paraId="397CFD6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一、</w:t>
      </w:r>
      <w:r>
        <w:rPr>
          <w:rFonts w:hint="eastAsia" w:ascii="仿宋" w:hAnsi="仿宋" w:eastAsia="仿宋" w:cs="仿宋"/>
        </w:rPr>
        <w:t>单项选择题</w:t>
      </w:r>
      <w:bookmarkEnd w:id="20"/>
    </w:p>
    <w:p w14:paraId="6754A2C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1、调整劳动关系最主要的国际环境是：（    ）。</w:t>
      </w:r>
    </w:p>
    <w:p w14:paraId="3B19EF9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A．国际劳工标准 </w:t>
      </w:r>
    </w:p>
    <w:p w14:paraId="3E8C0F32">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B．各国劳动法</w:t>
      </w:r>
    </w:p>
    <w:p w14:paraId="04F5272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C．SA80000社会责任管理体系</w:t>
      </w:r>
    </w:p>
    <w:p w14:paraId="3E637A0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D．《世界人权宣言》</w:t>
      </w:r>
    </w:p>
    <w:p w14:paraId="3ECD25C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2、工作时间和休息休假制度、工资制度、劳动安全卫生制度以及女职工</w:t>
      </w:r>
    </w:p>
    <w:p w14:paraId="04A056D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和未成年工特殊保护制度等属于（     ）。</w:t>
      </w:r>
    </w:p>
    <w:p w14:paraId="6C1FD2FD">
      <w:pPr>
        <w:keepNext w:val="0"/>
        <w:keepLines w:val="0"/>
        <w:pageBreakBefore w:val="0"/>
        <w:widowControl w:val="0"/>
        <w:numPr>
          <w:ilvl w:val="0"/>
          <w:numId w:val="7"/>
        </w:numPr>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促进就业法律制度 </w:t>
      </w:r>
    </w:p>
    <w:p w14:paraId="4EDF32A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B. 劳动基准制度</w:t>
      </w:r>
    </w:p>
    <w:p w14:paraId="56E5859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C. 职业培训制度 </w:t>
      </w:r>
    </w:p>
    <w:p w14:paraId="482A6ED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D. 社会保险和福利制度</w:t>
      </w:r>
    </w:p>
    <w:p w14:paraId="13B388D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21" w:name="_Toc22118"/>
      <w:r>
        <w:rPr>
          <w:rFonts w:hint="eastAsia" w:ascii="仿宋" w:hAnsi="仿宋" w:eastAsia="仿宋" w:cs="仿宋"/>
          <w:lang w:val="en-US" w:eastAsia="zh-CN"/>
        </w:rPr>
        <w:t>二、</w:t>
      </w:r>
      <w:r>
        <w:rPr>
          <w:rFonts w:hint="eastAsia" w:ascii="仿宋" w:hAnsi="仿宋" w:eastAsia="仿宋" w:cs="仿宋"/>
        </w:rPr>
        <w:t>多项选择题</w:t>
      </w:r>
      <w:bookmarkEnd w:id="21"/>
    </w:p>
    <w:p w14:paraId="5A3D2D0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1、邓洛普劳动关系系统理论中构成劳动关系系统的基本要素有：（   ）</w:t>
      </w:r>
    </w:p>
    <w:p w14:paraId="2476FD1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A</w:t>
      </w:r>
      <w:r>
        <w:rPr>
          <w:rFonts w:hint="eastAsia" w:ascii="仿宋" w:hAnsi="仿宋" w:eastAsia="仿宋" w:cs="仿宋"/>
          <w:lang w:eastAsia="zh-CN"/>
        </w:rPr>
        <w:t>.</w:t>
      </w:r>
      <w:r>
        <w:rPr>
          <w:rFonts w:hint="eastAsia" w:ascii="仿宋" w:hAnsi="仿宋" w:eastAsia="仿宋" w:cs="仿宋"/>
        </w:rPr>
        <w:t xml:space="preserve">行为主体  </w:t>
      </w:r>
    </w:p>
    <w:p w14:paraId="3B54F99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B</w:t>
      </w:r>
      <w:r>
        <w:rPr>
          <w:rFonts w:hint="eastAsia" w:ascii="仿宋" w:hAnsi="仿宋" w:eastAsia="仿宋" w:cs="仿宋"/>
          <w:lang w:eastAsia="zh-CN"/>
        </w:rPr>
        <w:t>.</w:t>
      </w:r>
      <w:r>
        <w:rPr>
          <w:rFonts w:hint="eastAsia" w:ascii="仿宋" w:hAnsi="仿宋" w:eastAsia="仿宋" w:cs="仿宋"/>
        </w:rPr>
        <w:t>环境</w:t>
      </w:r>
    </w:p>
    <w:p w14:paraId="7F7E8E8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C</w:t>
      </w:r>
      <w:r>
        <w:rPr>
          <w:rFonts w:hint="eastAsia" w:ascii="仿宋" w:hAnsi="仿宋" w:eastAsia="仿宋" w:cs="仿宋"/>
          <w:lang w:eastAsia="zh-CN"/>
        </w:rPr>
        <w:t>.</w:t>
      </w:r>
      <w:r>
        <w:rPr>
          <w:rFonts w:hint="eastAsia" w:ascii="仿宋" w:hAnsi="仿宋" w:eastAsia="仿宋" w:cs="仿宋"/>
        </w:rPr>
        <w:t>意识形态</w:t>
      </w:r>
    </w:p>
    <w:p w14:paraId="35DC6E3D">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D</w:t>
      </w:r>
      <w:r>
        <w:rPr>
          <w:rFonts w:hint="eastAsia" w:ascii="仿宋" w:hAnsi="仿宋" w:eastAsia="仿宋" w:cs="仿宋"/>
          <w:lang w:eastAsia="zh-CN"/>
        </w:rPr>
        <w:t>.</w:t>
      </w:r>
      <w:r>
        <w:rPr>
          <w:rFonts w:hint="eastAsia" w:ascii="仿宋" w:hAnsi="仿宋" w:eastAsia="仿宋" w:cs="仿宋"/>
        </w:rPr>
        <w:t>规则网</w:t>
      </w:r>
    </w:p>
    <w:p w14:paraId="67D86C70">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E</w:t>
      </w:r>
      <w:r>
        <w:rPr>
          <w:rFonts w:hint="eastAsia" w:ascii="仿宋" w:hAnsi="仿宋" w:eastAsia="仿宋" w:cs="仿宋"/>
          <w:lang w:eastAsia="zh-CN"/>
        </w:rPr>
        <w:t>.</w:t>
      </w:r>
      <w:r>
        <w:rPr>
          <w:rFonts w:hint="eastAsia" w:ascii="仿宋" w:hAnsi="仿宋" w:eastAsia="仿宋" w:cs="仿宋"/>
        </w:rPr>
        <w:t>转换过程</w:t>
      </w:r>
    </w:p>
    <w:p w14:paraId="26A62B6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2、以下社会关系 , 属于《劳动法》调整对象的是（      ）</w:t>
      </w:r>
    </w:p>
    <w:p w14:paraId="6592F1A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A. 某作家将其书稿交出版社形成的出版关系</w:t>
      </w:r>
    </w:p>
    <w:p w14:paraId="067CA85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B. 个体户与其家庭成员共同劳动所形成的共同共有关系</w:t>
      </w:r>
    </w:p>
    <w:p w14:paraId="0027E0CF">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C. 某公司与其职工因补发津贴问题而发生的关系</w:t>
      </w:r>
    </w:p>
    <w:p w14:paraId="3F189AA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D. 劳动监察大队执法人员查处个体餐馆非法雇工的关系</w:t>
      </w:r>
    </w:p>
    <w:p w14:paraId="1BE2326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E.家庭保姆小梅因索要加班费与雇主引起的纠纷</w:t>
      </w:r>
    </w:p>
    <w:p w14:paraId="1EA8918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22" w:name="_Toc5413"/>
      <w:r>
        <w:rPr>
          <w:rFonts w:hint="eastAsia" w:ascii="仿宋" w:hAnsi="仿宋" w:eastAsia="仿宋" w:cs="仿宋"/>
          <w:lang w:val="en-US" w:eastAsia="zh-CN"/>
        </w:rPr>
        <w:t>三、</w:t>
      </w:r>
      <w:r>
        <w:rPr>
          <w:rFonts w:hint="eastAsia" w:ascii="仿宋" w:hAnsi="仿宋" w:eastAsia="仿宋" w:cs="仿宋"/>
        </w:rPr>
        <w:t>简答题</w:t>
      </w:r>
      <w:bookmarkEnd w:id="22"/>
    </w:p>
    <w:p w14:paraId="7D5405B3">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简述领取养老金待遇的法定条件</w:t>
      </w:r>
    </w:p>
    <w:p w14:paraId="3BECFD6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23" w:name="_Toc19554"/>
      <w:r>
        <w:rPr>
          <w:rFonts w:hint="eastAsia" w:ascii="仿宋" w:hAnsi="仿宋" w:eastAsia="仿宋" w:cs="仿宋"/>
          <w:lang w:val="en-US" w:eastAsia="zh-CN"/>
        </w:rPr>
        <w:t>四、</w:t>
      </w:r>
      <w:r>
        <w:rPr>
          <w:rFonts w:hint="eastAsia" w:ascii="仿宋" w:hAnsi="仿宋" w:eastAsia="仿宋" w:cs="仿宋"/>
        </w:rPr>
        <w:t>论述题</w:t>
      </w:r>
      <w:bookmarkEnd w:id="23"/>
    </w:p>
    <w:p w14:paraId="12B59B1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试述劳动法的基本原则</w:t>
      </w:r>
    </w:p>
    <w:p w14:paraId="08CD19B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bookmarkStart w:id="24" w:name="_Toc7986"/>
      <w:r>
        <w:rPr>
          <w:rFonts w:hint="eastAsia" w:ascii="仿宋" w:hAnsi="仿宋" w:eastAsia="仿宋" w:cs="仿宋"/>
          <w:lang w:val="en-US" w:eastAsia="zh-CN"/>
        </w:rPr>
        <w:t>五、</w:t>
      </w:r>
      <w:r>
        <w:rPr>
          <w:rFonts w:hint="eastAsia" w:ascii="仿宋" w:hAnsi="仿宋" w:eastAsia="仿宋" w:cs="仿宋"/>
        </w:rPr>
        <w:t>案例分析题</w:t>
      </w:r>
      <w:bookmarkEnd w:id="24"/>
    </w:p>
    <w:p w14:paraId="718865B6">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val="en-US" w:eastAsia="zh-CN"/>
        </w:rPr>
        <w:t>1、</w:t>
      </w:r>
      <w:r>
        <w:rPr>
          <w:rFonts w:hint="eastAsia" w:ascii="仿宋" w:hAnsi="仿宋" w:eastAsia="仿宋" w:cs="仿宋"/>
        </w:rPr>
        <w:t>刘某于2010年9月到某报社工作，经培训成为一名投递员，双方协商约定月工资为1500元。刘某在工作期间，负责每天早上在指定区域投递报纸，每天工作时间3小时，每月工资分两次发放。2013年3月17日，报社宣布刘某所在的发行站解散，并口头通知其不用再上班。刘某工作期间，报社未为其缴纳过社保。2013年5月10日，刘某就社保问题及解除劳动关系的经济补偿金问题提起仲裁。报社认为其与刘某间为非全日制用工关系，无需缴纳社保，无需支付经济补偿金。</w:t>
      </w:r>
    </w:p>
    <w:p w14:paraId="2524C37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请问：</w:t>
      </w:r>
    </w:p>
    <w:p w14:paraId="2E25CCCB">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rPr>
        <w:t>刘某与报社之间是否属于非全日制劳动用工关系？</w:t>
      </w:r>
    </w:p>
    <w:p w14:paraId="4AEFCAA9">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2）</w:t>
      </w:r>
      <w:r>
        <w:rPr>
          <w:rFonts w:hint="eastAsia" w:ascii="仿宋" w:hAnsi="仿宋" w:eastAsia="仿宋" w:cs="仿宋"/>
        </w:rPr>
        <w:t>非全日制用工及全日制用工的区别？</w:t>
      </w:r>
    </w:p>
    <w:p w14:paraId="62EE9B2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3）</w:t>
      </w:r>
      <w:r>
        <w:rPr>
          <w:rFonts w:hint="eastAsia" w:ascii="仿宋" w:hAnsi="仿宋" w:eastAsia="仿宋" w:cs="仿宋"/>
        </w:rPr>
        <w:t>你认为该案应如何处理？</w:t>
      </w:r>
    </w:p>
    <w:p w14:paraId="781FB31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3FD0B8B7">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43A720B8">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082936C5">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p>
    <w:p w14:paraId="521CAE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rPr>
      </w:pPr>
      <w:r>
        <w:rPr>
          <w:rFonts w:hint="eastAsia" w:ascii="仿宋" w:hAnsi="仿宋" w:eastAsia="仿宋" w:cs="仿宋"/>
        </w:rPr>
        <w:t xml:space="preserve"> </w:t>
      </w:r>
    </w:p>
    <w:sectPr>
      <w:pgSz w:w="12240" w:h="15840"/>
      <w:pgMar w:top="1440" w:right="1800" w:bottom="1440" w:left="22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News Gothic MT">
    <w:altName w:val="Arial"/>
    <w:panose1 w:val="00000000000000000000"/>
    <w:charset w:val="00"/>
    <w:family w:val="swiss"/>
    <w:pitch w:val="default"/>
    <w:sig w:usb0="00000000" w:usb1="00000000" w:usb2="00000000" w:usb3="00000000" w:csb0="00000001" w:csb1="00000000"/>
  </w:font>
  <w:font w:name="仿宋ＣＳ">
    <w:altName w:val="宋体"/>
    <w:panose1 w:val="02010509060101010101"/>
    <w:charset w:val="86"/>
    <w:family w:val="modern"/>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Calibri Light">
    <w:panose1 w:val="020F03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064E09EE"/>
    <w:multiLevelType w:val="multilevel"/>
    <w:tmpl w:val="064E09EE"/>
    <w:lvl w:ilvl="0" w:tentative="0">
      <w:start w:val="1"/>
      <w:numFmt w:val="chineseCountingThousand"/>
      <w:pStyle w:val="4"/>
      <w:lvlText w:val="%1、"/>
      <w:lvlJc w:val="center"/>
      <w:pPr>
        <w:ind w:left="720" w:hanging="360"/>
      </w:pPr>
      <w:rPr>
        <w:rFonts w:hint="eastAsia"/>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24125CC"/>
    <w:multiLevelType w:val="singleLevel"/>
    <w:tmpl w:val="124125CC"/>
    <w:lvl w:ilvl="0" w:tentative="0">
      <w:start w:val="1"/>
      <w:numFmt w:val="upperLetter"/>
      <w:suff w:val="space"/>
      <w:lvlText w:val="%1."/>
      <w:lvlJc w:val="left"/>
    </w:lvl>
  </w:abstractNum>
  <w:abstractNum w:abstractNumId="4">
    <w:nsid w:val="30F0198E"/>
    <w:multiLevelType w:val="multilevel"/>
    <w:tmpl w:val="30F0198E"/>
    <w:lvl w:ilvl="0" w:tentative="0">
      <w:start w:val="1"/>
      <w:numFmt w:val="upperRoman"/>
      <w:pStyle w:val="2"/>
      <w:lvlText w:val="%1"/>
      <w:lvlJc w:val="right"/>
      <w:pPr>
        <w:ind w:left="720" w:hanging="360"/>
      </w:pPr>
      <w:rPr>
        <w:rFonts w:hint="eastAsia"/>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BF959E7"/>
    <w:multiLevelType w:val="singleLevel"/>
    <w:tmpl w:val="3BF959E7"/>
    <w:lvl w:ilvl="0" w:tentative="0">
      <w:start w:val="4"/>
      <w:numFmt w:val="decimal"/>
      <w:suff w:val="space"/>
      <w:lvlText w:val="%1."/>
      <w:lvlJc w:val="left"/>
    </w:lvl>
  </w:abstractNum>
  <w:abstractNum w:abstractNumId="6">
    <w:nsid w:val="522C1A99"/>
    <w:multiLevelType w:val="multilevel"/>
    <w:tmpl w:val="522C1A99"/>
    <w:lvl w:ilvl="0" w:tentative="0">
      <w:start w:val="1"/>
      <w:numFmt w:val="chineseCountingThousand"/>
      <w:pStyle w:val="18"/>
      <w:lvlText w:val="第%1章"/>
      <w:lvlJc w:val="center"/>
      <w:pPr>
        <w:ind w:left="3904" w:hanging="360"/>
      </w:pPr>
      <w:rPr>
        <w:rFonts w:hint="eastAsia"/>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4"/>
  </w:num>
  <w:num w:numId="2">
    <w:abstractNumId w:val="2"/>
  </w:num>
  <w:num w:numId="3">
    <w:abstractNumId w:val="6"/>
  </w:num>
  <w:num w:numId="4">
    <w:abstractNumId w:val="5"/>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1F7761"/>
    <w:rsid w:val="0000402A"/>
    <w:rsid w:val="00017EE5"/>
    <w:rsid w:val="00022BD7"/>
    <w:rsid w:val="00023EFC"/>
    <w:rsid w:val="00025C24"/>
    <w:rsid w:val="00033FAE"/>
    <w:rsid w:val="00036806"/>
    <w:rsid w:val="00042238"/>
    <w:rsid w:val="00054287"/>
    <w:rsid w:val="00055606"/>
    <w:rsid w:val="00065284"/>
    <w:rsid w:val="000775A8"/>
    <w:rsid w:val="0008224A"/>
    <w:rsid w:val="0008292A"/>
    <w:rsid w:val="00082957"/>
    <w:rsid w:val="00085CCF"/>
    <w:rsid w:val="00086027"/>
    <w:rsid w:val="00091AD2"/>
    <w:rsid w:val="00096594"/>
    <w:rsid w:val="000B38E0"/>
    <w:rsid w:val="000B72D3"/>
    <w:rsid w:val="000C7C30"/>
    <w:rsid w:val="000E11C2"/>
    <w:rsid w:val="000E4DD8"/>
    <w:rsid w:val="000F2DE7"/>
    <w:rsid w:val="000F3F0D"/>
    <w:rsid w:val="00102F84"/>
    <w:rsid w:val="00114070"/>
    <w:rsid w:val="00123C40"/>
    <w:rsid w:val="00125924"/>
    <w:rsid w:val="00141A85"/>
    <w:rsid w:val="00143A8D"/>
    <w:rsid w:val="00144835"/>
    <w:rsid w:val="00165DD6"/>
    <w:rsid w:val="00186A2E"/>
    <w:rsid w:val="00193FD0"/>
    <w:rsid w:val="00195868"/>
    <w:rsid w:val="0019618B"/>
    <w:rsid w:val="001F7761"/>
    <w:rsid w:val="001F7D12"/>
    <w:rsid w:val="00205191"/>
    <w:rsid w:val="00241EF5"/>
    <w:rsid w:val="00253C47"/>
    <w:rsid w:val="00255487"/>
    <w:rsid w:val="00257C20"/>
    <w:rsid w:val="00262978"/>
    <w:rsid w:val="00265E86"/>
    <w:rsid w:val="00267A62"/>
    <w:rsid w:val="00287E54"/>
    <w:rsid w:val="00291785"/>
    <w:rsid w:val="0029523D"/>
    <w:rsid w:val="002B5280"/>
    <w:rsid w:val="002C19C1"/>
    <w:rsid w:val="002D4A0F"/>
    <w:rsid w:val="002E69EB"/>
    <w:rsid w:val="00300778"/>
    <w:rsid w:val="00300A0C"/>
    <w:rsid w:val="00301A3F"/>
    <w:rsid w:val="00307C0F"/>
    <w:rsid w:val="0031116D"/>
    <w:rsid w:val="00316DA2"/>
    <w:rsid w:val="003246CC"/>
    <w:rsid w:val="00331009"/>
    <w:rsid w:val="00332A2B"/>
    <w:rsid w:val="00343384"/>
    <w:rsid w:val="00346E5D"/>
    <w:rsid w:val="00351059"/>
    <w:rsid w:val="0035665B"/>
    <w:rsid w:val="00361E69"/>
    <w:rsid w:val="00394B71"/>
    <w:rsid w:val="003A0892"/>
    <w:rsid w:val="003A28B8"/>
    <w:rsid w:val="003A53CD"/>
    <w:rsid w:val="003B29CB"/>
    <w:rsid w:val="003D31E1"/>
    <w:rsid w:val="003E0ABD"/>
    <w:rsid w:val="003E2CB0"/>
    <w:rsid w:val="003E5CE2"/>
    <w:rsid w:val="003E6E91"/>
    <w:rsid w:val="0041150C"/>
    <w:rsid w:val="00414753"/>
    <w:rsid w:val="004325A5"/>
    <w:rsid w:val="00435E75"/>
    <w:rsid w:val="00440EDA"/>
    <w:rsid w:val="00494A83"/>
    <w:rsid w:val="00497F0B"/>
    <w:rsid w:val="004A12E7"/>
    <w:rsid w:val="004B3718"/>
    <w:rsid w:val="004C76F8"/>
    <w:rsid w:val="004D3503"/>
    <w:rsid w:val="004E53B9"/>
    <w:rsid w:val="00507593"/>
    <w:rsid w:val="00517ABC"/>
    <w:rsid w:val="00520CEF"/>
    <w:rsid w:val="005218C8"/>
    <w:rsid w:val="00527069"/>
    <w:rsid w:val="0054152D"/>
    <w:rsid w:val="00542E52"/>
    <w:rsid w:val="00555B2F"/>
    <w:rsid w:val="005708D0"/>
    <w:rsid w:val="00585DEF"/>
    <w:rsid w:val="00587A25"/>
    <w:rsid w:val="00592D67"/>
    <w:rsid w:val="005A5DFF"/>
    <w:rsid w:val="005B0C84"/>
    <w:rsid w:val="005B4549"/>
    <w:rsid w:val="005C5529"/>
    <w:rsid w:val="005C75F6"/>
    <w:rsid w:val="005D5397"/>
    <w:rsid w:val="005F2CA9"/>
    <w:rsid w:val="00601BE7"/>
    <w:rsid w:val="0061411F"/>
    <w:rsid w:val="006304FC"/>
    <w:rsid w:val="0063083B"/>
    <w:rsid w:val="006633B0"/>
    <w:rsid w:val="006662B0"/>
    <w:rsid w:val="00666647"/>
    <w:rsid w:val="00675355"/>
    <w:rsid w:val="00677E5F"/>
    <w:rsid w:val="006D4635"/>
    <w:rsid w:val="006E081E"/>
    <w:rsid w:val="00711864"/>
    <w:rsid w:val="00722AE3"/>
    <w:rsid w:val="007278BF"/>
    <w:rsid w:val="00727F3E"/>
    <w:rsid w:val="007434E7"/>
    <w:rsid w:val="0074399D"/>
    <w:rsid w:val="0074788F"/>
    <w:rsid w:val="00751F2D"/>
    <w:rsid w:val="00756EB3"/>
    <w:rsid w:val="0075712A"/>
    <w:rsid w:val="007A6A9D"/>
    <w:rsid w:val="007B21B5"/>
    <w:rsid w:val="007B59B9"/>
    <w:rsid w:val="007C1E58"/>
    <w:rsid w:val="007C3C95"/>
    <w:rsid w:val="008003E9"/>
    <w:rsid w:val="00814871"/>
    <w:rsid w:val="0083795E"/>
    <w:rsid w:val="00840F24"/>
    <w:rsid w:val="00844575"/>
    <w:rsid w:val="00850026"/>
    <w:rsid w:val="00870847"/>
    <w:rsid w:val="00886192"/>
    <w:rsid w:val="008A67ED"/>
    <w:rsid w:val="008B4E9A"/>
    <w:rsid w:val="008C0958"/>
    <w:rsid w:val="008C1E7F"/>
    <w:rsid w:val="008C3272"/>
    <w:rsid w:val="008C57B9"/>
    <w:rsid w:val="008C68AD"/>
    <w:rsid w:val="008D05FB"/>
    <w:rsid w:val="008D3C2C"/>
    <w:rsid w:val="008F44BB"/>
    <w:rsid w:val="00900DAE"/>
    <w:rsid w:val="00903BB8"/>
    <w:rsid w:val="009235D9"/>
    <w:rsid w:val="00927BF9"/>
    <w:rsid w:val="00940CCD"/>
    <w:rsid w:val="00946E5A"/>
    <w:rsid w:val="00965EE1"/>
    <w:rsid w:val="00980C5C"/>
    <w:rsid w:val="009C51AB"/>
    <w:rsid w:val="009D3F10"/>
    <w:rsid w:val="00A041B1"/>
    <w:rsid w:val="00A24692"/>
    <w:rsid w:val="00A30CC6"/>
    <w:rsid w:val="00A310A3"/>
    <w:rsid w:val="00A37F74"/>
    <w:rsid w:val="00A54387"/>
    <w:rsid w:val="00A62B70"/>
    <w:rsid w:val="00A7070B"/>
    <w:rsid w:val="00A72F78"/>
    <w:rsid w:val="00A865E8"/>
    <w:rsid w:val="00A910F6"/>
    <w:rsid w:val="00AA224B"/>
    <w:rsid w:val="00AA421B"/>
    <w:rsid w:val="00AA6322"/>
    <w:rsid w:val="00AE7522"/>
    <w:rsid w:val="00AF207F"/>
    <w:rsid w:val="00AF228F"/>
    <w:rsid w:val="00AF49CE"/>
    <w:rsid w:val="00B02DB7"/>
    <w:rsid w:val="00B2109D"/>
    <w:rsid w:val="00B22CD5"/>
    <w:rsid w:val="00B24AFB"/>
    <w:rsid w:val="00B3024A"/>
    <w:rsid w:val="00B447B1"/>
    <w:rsid w:val="00B520C0"/>
    <w:rsid w:val="00B64579"/>
    <w:rsid w:val="00B70802"/>
    <w:rsid w:val="00B80B74"/>
    <w:rsid w:val="00B81875"/>
    <w:rsid w:val="00BA6835"/>
    <w:rsid w:val="00BB1A92"/>
    <w:rsid w:val="00BC2E92"/>
    <w:rsid w:val="00BC3858"/>
    <w:rsid w:val="00BC6EF4"/>
    <w:rsid w:val="00BD3880"/>
    <w:rsid w:val="00BD4DF8"/>
    <w:rsid w:val="00BE1116"/>
    <w:rsid w:val="00C07CF3"/>
    <w:rsid w:val="00C17C35"/>
    <w:rsid w:val="00C459A3"/>
    <w:rsid w:val="00C6466F"/>
    <w:rsid w:val="00C80125"/>
    <w:rsid w:val="00CA1996"/>
    <w:rsid w:val="00CB6B8B"/>
    <w:rsid w:val="00CB7538"/>
    <w:rsid w:val="00CC5185"/>
    <w:rsid w:val="00CD48C4"/>
    <w:rsid w:val="00CE2112"/>
    <w:rsid w:val="00CF387A"/>
    <w:rsid w:val="00D260AC"/>
    <w:rsid w:val="00D52BDC"/>
    <w:rsid w:val="00D66EDA"/>
    <w:rsid w:val="00D702E5"/>
    <w:rsid w:val="00D706A9"/>
    <w:rsid w:val="00D72E46"/>
    <w:rsid w:val="00D82862"/>
    <w:rsid w:val="00D82FBE"/>
    <w:rsid w:val="00DC12B8"/>
    <w:rsid w:val="00DC1A71"/>
    <w:rsid w:val="00DC7BA1"/>
    <w:rsid w:val="00DD0332"/>
    <w:rsid w:val="00DD35EF"/>
    <w:rsid w:val="00DE240B"/>
    <w:rsid w:val="00E20D26"/>
    <w:rsid w:val="00E34D34"/>
    <w:rsid w:val="00E50C4D"/>
    <w:rsid w:val="00E713B6"/>
    <w:rsid w:val="00E725C3"/>
    <w:rsid w:val="00EB3243"/>
    <w:rsid w:val="00EB536A"/>
    <w:rsid w:val="00EC2C32"/>
    <w:rsid w:val="00F0526D"/>
    <w:rsid w:val="00F0578C"/>
    <w:rsid w:val="00F11E62"/>
    <w:rsid w:val="00F56219"/>
    <w:rsid w:val="00F64FA8"/>
    <w:rsid w:val="00FA1297"/>
    <w:rsid w:val="00FB086B"/>
    <w:rsid w:val="00FB5036"/>
    <w:rsid w:val="00FC173C"/>
    <w:rsid w:val="00FC4F11"/>
    <w:rsid w:val="00FD03A0"/>
    <w:rsid w:val="00FE2A87"/>
    <w:rsid w:val="00FE4203"/>
    <w:rsid w:val="01AC5957"/>
    <w:rsid w:val="0B4A60F5"/>
    <w:rsid w:val="0BC9436E"/>
    <w:rsid w:val="0EFF09AB"/>
    <w:rsid w:val="18637F71"/>
    <w:rsid w:val="1F5934DE"/>
    <w:rsid w:val="22145011"/>
    <w:rsid w:val="269E563C"/>
    <w:rsid w:val="278B23EE"/>
    <w:rsid w:val="2ADA18CD"/>
    <w:rsid w:val="44444302"/>
    <w:rsid w:val="4A903B69"/>
    <w:rsid w:val="59D765A1"/>
    <w:rsid w:val="59FE20B8"/>
    <w:rsid w:val="5BFE146A"/>
    <w:rsid w:val="677E233D"/>
    <w:rsid w:val="6BE110FA"/>
    <w:rsid w:val="713D686B"/>
    <w:rsid w:val="74B90016"/>
    <w:rsid w:val="7C03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link w:val="14"/>
    <w:qFormat/>
    <w:uiPriority w:val="9"/>
    <w:pPr>
      <w:keepNext/>
      <w:keepLines/>
      <w:numPr>
        <w:ilvl w:val="0"/>
        <w:numId w:val="1"/>
      </w:numPr>
      <w:spacing w:before="480" w:after="240"/>
      <w:jc w:val="center"/>
      <w:outlineLvl w:val="0"/>
    </w:pPr>
    <w:rPr>
      <w:rFonts w:ascii="宋体" w:hAnsi="宋体" w:cstheme="majorBidi"/>
      <w:b/>
      <w:sz w:val="36"/>
      <w:szCs w:val="32"/>
    </w:rPr>
  </w:style>
  <w:style w:type="paragraph" w:styleId="4">
    <w:name w:val="heading 2"/>
    <w:basedOn w:val="1"/>
    <w:next w:val="3"/>
    <w:link w:val="16"/>
    <w:unhideWhenUsed/>
    <w:qFormat/>
    <w:uiPriority w:val="9"/>
    <w:pPr>
      <w:keepNext/>
      <w:keepLines/>
      <w:numPr>
        <w:ilvl w:val="0"/>
        <w:numId w:val="2"/>
      </w:numPr>
      <w:spacing w:before="120" w:after="120"/>
      <w:jc w:val="left"/>
      <w:outlineLvl w:val="1"/>
    </w:pPr>
    <w:rPr>
      <w:rFonts w:ascii="News Gothic MT" w:hAnsi="News Gothic MT" w:cstheme="majorBidi"/>
      <w:b/>
      <w:sz w:val="24"/>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3">
    <w:name w:val="劳动法自学考试大纲"/>
    <w:basedOn w:val="1"/>
    <w:link w:val="15"/>
    <w:qFormat/>
    <w:uiPriority w:val="0"/>
    <w:pPr>
      <w:adjustRightInd w:val="0"/>
      <w:ind w:firstLine="454"/>
    </w:pPr>
    <w:rPr>
      <w:rFonts w:ascii="宋体" w:hAnsi="宋体"/>
      <w:sz w:val="22"/>
    </w:rPr>
  </w:style>
  <w:style w:type="paragraph" w:styleId="5">
    <w:name w:val="Body Text Indent 2"/>
    <w:basedOn w:val="1"/>
    <w:unhideWhenUsed/>
    <w:qFormat/>
    <w:uiPriority w:val="0"/>
    <w:pPr>
      <w:spacing w:line="360" w:lineRule="auto"/>
      <w:ind w:firstLine="480" w:firstLineChars="200"/>
    </w:pPr>
    <w:rPr>
      <w:rFonts w:ascii="仿宋ＣＳ" w:eastAsia="仿宋ＣＳ"/>
      <w:sz w:val="24"/>
      <w:szCs w:val="20"/>
    </w:rPr>
  </w:style>
  <w:style w:type="paragraph" w:styleId="6">
    <w:name w:val="footer"/>
    <w:basedOn w:val="1"/>
    <w:link w:val="22"/>
    <w:unhideWhenUsed/>
    <w:qFormat/>
    <w:uiPriority w:val="99"/>
    <w:pPr>
      <w:tabs>
        <w:tab w:val="center" w:pos="4320"/>
        <w:tab w:val="right" w:pos="8640"/>
      </w:tabs>
    </w:pPr>
  </w:style>
  <w:style w:type="paragraph" w:styleId="7">
    <w:name w:val="header"/>
    <w:basedOn w:val="1"/>
    <w:link w:val="21"/>
    <w:unhideWhenUsed/>
    <w:qFormat/>
    <w:uiPriority w:val="99"/>
    <w:pPr>
      <w:tabs>
        <w:tab w:val="center" w:pos="4320"/>
        <w:tab w:val="right" w:pos="8640"/>
      </w:tabs>
    </w:pPr>
  </w:style>
  <w:style w:type="paragraph" w:styleId="8">
    <w:name w:val="toc 1"/>
    <w:basedOn w:val="1"/>
    <w:next w:val="1"/>
    <w:unhideWhenUsed/>
    <w:qFormat/>
    <w:uiPriority w:val="39"/>
    <w:pPr>
      <w:spacing w:after="100"/>
    </w:pPr>
  </w:style>
  <w:style w:type="paragraph" w:styleId="9">
    <w:name w:val="toc 2"/>
    <w:basedOn w:val="1"/>
    <w:next w:val="1"/>
    <w:semiHidden/>
    <w:unhideWhenUsed/>
    <w:qFormat/>
    <w:uiPriority w:val="39"/>
    <w:pPr>
      <w:ind w:left="420" w:leftChars="200"/>
    </w:pPr>
  </w:style>
  <w:style w:type="paragraph" w:styleId="10">
    <w:name w:val="Normal (Web)"/>
    <w:basedOn w:val="1"/>
    <w:semiHidden/>
    <w:unhideWhenUsed/>
    <w:qFormat/>
    <w:uiPriority w:val="0"/>
    <w:rPr>
      <w:rFonts w:asciiTheme="minorHAnsi" w:hAnsiTheme="minorHAnsi" w:eastAsiaTheme="minorEastAsia" w:cstheme="minorBidi"/>
      <w:sz w:val="24"/>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2"/>
    <w:qFormat/>
    <w:uiPriority w:val="9"/>
    <w:rPr>
      <w:rFonts w:ascii="宋体" w:hAnsi="宋体" w:eastAsia="宋体" w:cstheme="majorBidi"/>
      <w:b/>
      <w:kern w:val="2"/>
      <w:sz w:val="36"/>
      <w:szCs w:val="32"/>
    </w:rPr>
  </w:style>
  <w:style w:type="character" w:customStyle="1" w:styleId="15">
    <w:name w:val="劳动法自学考试大纲 字符"/>
    <w:basedOn w:val="12"/>
    <w:link w:val="3"/>
    <w:qFormat/>
    <w:uiPriority w:val="0"/>
    <w:rPr>
      <w:rFonts w:ascii="宋体" w:hAnsi="宋体" w:eastAsia="宋体" w:cs="Times New Roman"/>
      <w:szCs w:val="24"/>
      <w14:ligatures w14:val="none"/>
    </w:rPr>
  </w:style>
  <w:style w:type="character" w:customStyle="1" w:styleId="16">
    <w:name w:val="标题 2 Char"/>
    <w:basedOn w:val="12"/>
    <w:link w:val="4"/>
    <w:qFormat/>
    <w:uiPriority w:val="9"/>
    <w:rPr>
      <w:rFonts w:ascii="News Gothic MT" w:hAnsi="News Gothic MT" w:eastAsia="宋体" w:cstheme="majorBidi"/>
      <w:b/>
      <w:kern w:val="2"/>
      <w:sz w:val="24"/>
      <w:szCs w:val="26"/>
    </w:rPr>
  </w:style>
  <w:style w:type="paragraph" w:customStyle="1" w:styleId="17">
    <w:name w:val="标题（章）"/>
    <w:basedOn w:val="3"/>
    <w:link w:val="19"/>
    <w:qFormat/>
    <w:uiPriority w:val="0"/>
  </w:style>
  <w:style w:type="paragraph" w:customStyle="1" w:styleId="18">
    <w:name w:val="标题3"/>
    <w:basedOn w:val="2"/>
    <w:next w:val="3"/>
    <w:link w:val="20"/>
    <w:qFormat/>
    <w:uiPriority w:val="0"/>
    <w:pPr>
      <w:numPr>
        <w:numId w:val="3"/>
      </w:numPr>
      <w:spacing w:before="360" w:after="120"/>
    </w:pPr>
    <w:rPr>
      <w:sz w:val="32"/>
    </w:rPr>
  </w:style>
  <w:style w:type="character" w:customStyle="1" w:styleId="19">
    <w:name w:val="标题（章） 字符"/>
    <w:basedOn w:val="15"/>
    <w:link w:val="17"/>
    <w:qFormat/>
    <w:uiPriority w:val="0"/>
    <w:rPr>
      <w:rFonts w:ascii="华文宋体" w:hAnsi="华文宋体" w:eastAsia="宋体" w:cs="Times New Roman"/>
      <w:szCs w:val="24"/>
      <w14:ligatures w14:val="none"/>
    </w:rPr>
  </w:style>
  <w:style w:type="character" w:customStyle="1" w:styleId="20">
    <w:name w:val="标题3 字符"/>
    <w:basedOn w:val="12"/>
    <w:link w:val="18"/>
    <w:qFormat/>
    <w:uiPriority w:val="0"/>
    <w:rPr>
      <w:rFonts w:ascii="宋体" w:hAnsi="宋体" w:eastAsia="宋体" w:cstheme="majorBidi"/>
      <w:b/>
      <w:kern w:val="2"/>
      <w:sz w:val="32"/>
      <w:szCs w:val="32"/>
    </w:rPr>
  </w:style>
  <w:style w:type="character" w:customStyle="1" w:styleId="21">
    <w:name w:val="页眉 Char"/>
    <w:basedOn w:val="12"/>
    <w:link w:val="7"/>
    <w:qFormat/>
    <w:uiPriority w:val="99"/>
  </w:style>
  <w:style w:type="character" w:customStyle="1" w:styleId="22">
    <w:name w:val="页脚 Char"/>
    <w:basedOn w:val="12"/>
    <w:link w:val="6"/>
    <w:qFormat/>
    <w:uiPriority w:val="99"/>
  </w:style>
  <w:style w:type="paragraph" w:customStyle="1" w:styleId="23">
    <w:name w:val="TOC 标题1"/>
    <w:basedOn w:val="2"/>
    <w:next w:val="1"/>
    <w:unhideWhenUsed/>
    <w:qFormat/>
    <w:uiPriority w:val="39"/>
    <w:pPr>
      <w:numPr>
        <w:numId w:val="0"/>
      </w:numPr>
      <w:spacing w:before="240" w:after="0"/>
      <w:jc w:val="left"/>
      <w:outlineLvl w:val="9"/>
    </w:pPr>
    <w:rPr>
      <w:rFonts w:asciiTheme="majorHAnsi" w:hAnsiTheme="majorHAnsi" w:eastAsiaTheme="majorEastAsia"/>
      <w:b w:val="0"/>
      <w:color w:val="2F5597" w:themeColor="accent1" w:themeShade="BF"/>
      <w:kern w:val="0"/>
      <w:sz w:val="32"/>
    </w:rPr>
  </w:style>
  <w:style w:type="paragraph" w:styleId="24">
    <w:name w:val="List Paragraph"/>
    <w:basedOn w:val="1"/>
    <w:qFormat/>
    <w:uiPriority w:val="34"/>
    <w:pPr>
      <w:ind w:firstLine="420" w:firstLineChars="200"/>
    </w:pPr>
  </w:style>
  <w:style w:type="paragraph" w:customStyle="1" w:styleId="25">
    <w:name w:val="WPSOffice手动目录 1"/>
    <w:qFormat/>
    <w:uiPriority w:val="0"/>
    <w:rPr>
      <w:rFonts w:asciiTheme="minorHAnsi" w:hAnsiTheme="minorHAnsi" w:eastAsiaTheme="minorEastAsia" w:cstheme="minorBidi"/>
      <w:lang w:val="en-US" w:eastAsia="zh-CN" w:bidi="ar-SA"/>
    </w:rPr>
  </w:style>
  <w:style w:type="paragraph" w:customStyle="1" w:styleId="26">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03832-7836-4E2A-B723-767A8C7FB7C7}">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14</Pages>
  <Words>11189</Words>
  <Characters>11269</Characters>
  <Lines>86</Lines>
  <Paragraphs>24</Paragraphs>
  <TotalTime>0</TotalTime>
  <ScaleCrop>false</ScaleCrop>
  <LinksUpToDate>false</LinksUpToDate>
  <CharactersWithSpaces>11770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2024-07-20T13:25:00Z</dcterms:created>
  <dc:creator>Max Payne</dc:creator>
  <cp:lastModifiedBy>梁磊</cp:lastModifiedBy>
  <dcterms:modified xsi:type="dcterms:W3CDTF">2025-05-16T08:08:20Z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E0910F2F25BA4D30ABEDE3F2F72A4DD4_13</vt:lpwstr>
  </property>
  <property fmtid="{D5CDD505-2E9C-101B-9397-08002B2CF9AE}" pid="4" name="KSOTemplateDocerSaveRecord">
    <vt:lpwstr>eyJoZGlkIjoiNDYyYWQ0ZjY5YjQ1MjAzMDFhY2UyN2NlZDYyY2Y4ZDkiLCJ1c2VySWQiOiI0MjYyNjAifQ==</vt:lpwstr>
  </property>
</Properties>
</file>