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34F74">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bCs/>
        </w:rPr>
        <w:t>新媒体营销</w:t>
      </w:r>
      <w:r>
        <w:rPr>
          <w:rFonts w:hint="eastAsia" w:ascii="仿宋" w:hAnsi="仿宋" w:eastAsia="仿宋" w:cs="仿宋"/>
          <w:b/>
          <w:bCs/>
          <w:szCs w:val="21"/>
        </w:rPr>
        <w:t>》课程考试大纲</w:t>
      </w:r>
    </w:p>
    <w:p w14:paraId="143C1053">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（课程代码：</w:t>
      </w:r>
      <w:r>
        <w:rPr>
          <w:rFonts w:hint="eastAsia" w:ascii="仿宋" w:hAnsi="仿宋" w:eastAsia="仿宋" w:cs="仿宋"/>
          <w:b/>
          <w:bCs/>
        </w:rPr>
        <w:t>14469</w:t>
      </w:r>
      <w:r>
        <w:rPr>
          <w:rFonts w:hint="eastAsia" w:ascii="仿宋" w:hAnsi="仿宋" w:eastAsia="仿宋" w:cs="仿宋"/>
          <w:b/>
          <w:bCs/>
          <w:szCs w:val="21"/>
        </w:rPr>
        <w:t>）</w:t>
      </w:r>
    </w:p>
    <w:p w14:paraId="5F4B0B4E">
      <w:pPr>
        <w:snapToGrid w:val="0"/>
        <w:jc w:val="center"/>
        <w:rPr>
          <w:rFonts w:ascii="仿宋_GB2312" w:hAnsi="仿宋_GB2312" w:eastAsia="仿宋_GB2312" w:cs="仿宋_GB2312"/>
          <w:b/>
          <w:bCs/>
          <w:szCs w:val="21"/>
        </w:rPr>
      </w:pPr>
    </w:p>
    <w:p w14:paraId="5CFD904B">
      <w:pPr>
        <w:pStyle w:val="12"/>
        <w:ind w:firstLine="0" w:firstLineChars="0"/>
        <w:jc w:val="center"/>
        <w:rPr>
          <w:rFonts w:ascii="仿宋" w:hAnsi="仿宋" w:eastAsia="仿宋" w:cs="仿宋"/>
          <w:szCs w:val="21"/>
        </w:rPr>
      </w:pPr>
    </w:p>
    <w:p w14:paraId="069568BD">
      <w:pPr>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Ⅰ 课程性质与课程目标</w:t>
      </w:r>
    </w:p>
    <w:p w14:paraId="2CDFC5D2">
      <w:pPr>
        <w:rPr>
          <w:rFonts w:ascii="仿宋_GB2312" w:hAnsi="仿宋_GB2312" w:eastAsia="仿宋_GB2312" w:cs="仿宋_GB2312"/>
          <w:szCs w:val="21"/>
        </w:rPr>
      </w:pPr>
      <w:r>
        <w:rPr>
          <w:rFonts w:hint="eastAsia" w:ascii="仿宋_GB2312" w:hAnsi="仿宋_GB2312" w:eastAsia="仿宋_GB2312" w:cs="仿宋_GB2312"/>
          <w:szCs w:val="21"/>
        </w:rPr>
        <w:t>一、课程性质和特点</w:t>
      </w:r>
    </w:p>
    <w:p w14:paraId="1FB4D4BF">
      <w:pPr>
        <w:pStyle w:val="11"/>
        <w:ind w:firstLine="660"/>
        <w:rPr>
          <w:rFonts w:ascii="仿宋" w:hAnsi="仿宋" w:eastAsia="仿宋" w:cs="仿宋"/>
        </w:rPr>
      </w:pPr>
      <w:r>
        <w:rPr>
          <w:rFonts w:hint="eastAsia" w:ascii="仿宋" w:hAnsi="仿宋" w:eastAsia="仿宋" w:cs="仿宋"/>
        </w:rPr>
        <w:t>《新媒体营销》主要研究以网络新媒体、数字新媒体、移动新媒体等新兴媒体为传播渠道的整合营销过程。新媒体营销，就是在深入研究互联网资源和移动客户端资源，熟悉网络营销和移动营销方法的基础上，从企业的实际情况出发，根据不同新媒体的优缺利弊，整合多种新媒体营销方法，为企业提供新型营销解决方案。开展这一课程的教学活动，可以让学生了解企业营销现在面临的新挑战，掌握新媒体营销传播的手段和方法，分析企业运用新媒体营销的成功或失败案例，并最终学会如何结合企业现实运用新媒体展开营销。</w:t>
      </w:r>
    </w:p>
    <w:p w14:paraId="7752537D">
      <w:pPr>
        <w:rPr>
          <w:rFonts w:ascii="仿宋_GB2312" w:hAnsi="仿宋_GB2312" w:eastAsia="仿宋_GB2312" w:cs="仿宋_GB2312"/>
          <w:szCs w:val="21"/>
        </w:rPr>
      </w:pPr>
      <w:r>
        <w:rPr>
          <w:rFonts w:hint="eastAsia" w:ascii="仿宋_GB2312" w:hAnsi="仿宋_GB2312" w:eastAsia="仿宋_GB2312" w:cs="仿宋_GB2312"/>
          <w:szCs w:val="21"/>
        </w:rPr>
        <w:t>二、课程目标</w:t>
      </w:r>
    </w:p>
    <w:p w14:paraId="2C59D3C7">
      <w:pPr>
        <w:pStyle w:val="11"/>
        <w:ind w:left="640"/>
        <w:rPr>
          <w:rFonts w:ascii="仿宋" w:hAnsi="仿宋" w:eastAsia="仿宋" w:cs="仿宋"/>
        </w:rPr>
      </w:pPr>
      <w:r>
        <w:rPr>
          <w:rFonts w:hint="eastAsia" w:ascii="仿宋" w:hAnsi="仿宋" w:eastAsia="仿宋" w:cs="仿宋"/>
        </w:rPr>
        <w:t>通过本课程学习，要求学生：</w:t>
      </w:r>
    </w:p>
    <w:p w14:paraId="0D1E4C64">
      <w:pPr>
        <w:pStyle w:val="11"/>
        <w:numPr>
          <w:ilvl w:val="0"/>
          <w:numId w:val="1"/>
        </w:numPr>
        <w:ind w:firstLine="420" w:firstLineChars="200"/>
        <w:rPr>
          <w:rFonts w:ascii="仿宋" w:hAnsi="仿宋" w:eastAsia="仿宋" w:cs="仿宋"/>
        </w:rPr>
      </w:pPr>
      <w:r>
        <w:rPr>
          <w:rFonts w:hint="eastAsia" w:ascii="仿宋" w:hAnsi="仿宋" w:eastAsia="仿宋" w:cs="仿宋"/>
        </w:rPr>
        <w:t>掌握新媒体概念、类型，新媒体营销特征及模式，新媒体发展现状、趋势及应用领域等知识；</w:t>
      </w:r>
    </w:p>
    <w:p w14:paraId="5E655CA9">
      <w:pPr>
        <w:pStyle w:val="11"/>
        <w:numPr>
          <w:ilvl w:val="0"/>
          <w:numId w:val="1"/>
        </w:numPr>
        <w:ind w:firstLine="420" w:firstLineChars="200"/>
        <w:rPr>
          <w:rFonts w:ascii="仿宋" w:hAnsi="仿宋" w:eastAsia="仿宋" w:cs="仿宋"/>
        </w:rPr>
      </w:pPr>
      <w:r>
        <w:rPr>
          <w:rFonts w:hint="eastAsia" w:ascii="仿宋" w:hAnsi="仿宋" w:eastAsia="仿宋" w:cs="仿宋"/>
        </w:rPr>
        <w:t>熟悉新媒体营销策划的步骤及方法；</w:t>
      </w:r>
    </w:p>
    <w:p w14:paraId="71A0B268">
      <w:pPr>
        <w:pStyle w:val="11"/>
        <w:numPr>
          <w:ilvl w:val="0"/>
          <w:numId w:val="1"/>
        </w:numPr>
        <w:ind w:firstLine="420" w:firstLineChars="200"/>
        <w:rPr>
          <w:rFonts w:ascii="仿宋" w:hAnsi="仿宋" w:eastAsia="仿宋" w:cs="仿宋"/>
        </w:rPr>
      </w:pPr>
      <w:r>
        <w:rPr>
          <w:rFonts w:hint="eastAsia" w:ascii="仿宋" w:hAnsi="仿宋" w:eastAsia="仿宋" w:cs="仿宋"/>
        </w:rPr>
        <w:t>掌握新媒体图文、短视频、直播营销与推广及营销数据分析等知识。</w:t>
      </w:r>
    </w:p>
    <w:p w14:paraId="3CE93904">
      <w:pPr>
        <w:rPr>
          <w:rFonts w:ascii="仿宋_GB2312" w:hAnsi="仿宋_GB2312" w:eastAsia="仿宋_GB2312" w:cs="仿宋_GB2312"/>
          <w:szCs w:val="21"/>
        </w:rPr>
      </w:pPr>
      <w:r>
        <w:rPr>
          <w:rFonts w:hint="eastAsia" w:ascii="仿宋_GB2312" w:hAnsi="仿宋_GB2312" w:eastAsia="仿宋_GB2312" w:cs="仿宋_GB2312"/>
          <w:szCs w:val="21"/>
        </w:rPr>
        <w:t>三、与相关课程的联系与区别</w:t>
      </w:r>
    </w:p>
    <w:p w14:paraId="5A3D2465">
      <w:pPr>
        <w:pStyle w:val="11"/>
        <w:ind w:firstLine="660"/>
        <w:rPr>
          <w:rFonts w:ascii="仿宋" w:hAnsi="仿宋" w:eastAsia="仿宋" w:cs="仿宋"/>
        </w:rPr>
      </w:pPr>
      <w:r>
        <w:rPr>
          <w:rFonts w:hint="eastAsia" w:ascii="仿宋" w:hAnsi="仿宋" w:eastAsia="仿宋" w:cs="仿宋"/>
        </w:rPr>
        <w:t>学习本课程需要有管理学原理、市场营销学、消费心理学、广告学等相关课程的初步知识。</w:t>
      </w:r>
    </w:p>
    <w:p w14:paraId="76AA1DA4">
      <w:pPr>
        <w:pStyle w:val="11"/>
        <w:ind w:firstLine="720"/>
        <w:jc w:val="center"/>
        <w:rPr>
          <w:rFonts w:ascii="仿宋" w:hAnsi="仿宋" w:eastAsia="仿宋" w:cs="仿宋"/>
        </w:rPr>
      </w:pPr>
    </w:p>
    <w:p w14:paraId="77400C71">
      <w:pPr>
        <w:pStyle w:val="11"/>
        <w:ind w:firstLine="720"/>
        <w:jc w:val="center"/>
        <w:rPr>
          <w:rFonts w:ascii="仿宋" w:hAnsi="仿宋" w:eastAsia="仿宋" w:cs="仿宋"/>
        </w:rPr>
      </w:pPr>
    </w:p>
    <w:p w14:paraId="6F2A5298">
      <w:pPr>
        <w:adjustRightInd w:val="0"/>
        <w:snapToGrid w:val="0"/>
        <w:ind w:firstLine="422" w:firstLineChars="200"/>
        <w:jc w:val="center"/>
        <w:outlineLvl w:val="1"/>
        <w:rPr>
          <w:rFonts w:ascii="仿宋_GB2312" w:hAnsi="仿宋_GB2312" w:eastAsia="仿宋_GB2312" w:cs="仿宋_GB2312"/>
          <w:b/>
          <w:szCs w:val="21"/>
        </w:rPr>
      </w:pPr>
      <w:bookmarkStart w:id="0" w:name="_Toc133248481"/>
      <w:r>
        <w:rPr>
          <w:rFonts w:hint="eastAsia" w:ascii="仿宋_GB2312" w:hAnsi="仿宋_GB2312" w:eastAsia="仿宋_GB2312" w:cs="仿宋_GB2312"/>
          <w:b/>
          <w:szCs w:val="21"/>
        </w:rPr>
        <w:t>Ⅱ  考核目标</w:t>
      </w:r>
    </w:p>
    <w:bookmarkEnd w:id="0"/>
    <w:p w14:paraId="45AF81B0">
      <w:pPr>
        <w:adjustRightInd w:val="0"/>
        <w:snapToGrid w:val="0"/>
        <w:ind w:firstLine="420" w:firstLineChars="200"/>
        <w:rPr>
          <w:rFonts w:ascii="仿宋" w:hAnsi="仿宋" w:eastAsia="仿宋" w:cs="仿宋"/>
          <w:kern w:val="0"/>
          <w:szCs w:val="21"/>
        </w:rPr>
      </w:pPr>
      <w:r>
        <w:rPr>
          <w:rFonts w:hint="eastAsia" w:ascii="仿宋" w:hAnsi="仿宋" w:eastAsia="仿宋" w:cs="仿宋"/>
          <w:kern w:val="0"/>
          <w:szCs w:val="21"/>
        </w:rPr>
        <w:t>本大纲的考核要求分为“识记”、“领会”、“应用”三个层次，具体含义为：</w:t>
      </w:r>
    </w:p>
    <w:p w14:paraId="790F0923">
      <w:pPr>
        <w:adjustRightInd w:val="0"/>
        <w:snapToGrid w:val="0"/>
        <w:ind w:firstLine="420" w:firstLineChars="200"/>
        <w:rPr>
          <w:rFonts w:ascii="仿宋" w:hAnsi="仿宋" w:eastAsia="仿宋" w:cs="仿宋"/>
          <w:kern w:val="0"/>
          <w:szCs w:val="21"/>
        </w:rPr>
      </w:pPr>
      <w:r>
        <w:rPr>
          <w:rFonts w:hint="eastAsia" w:ascii="仿宋" w:hAnsi="仿宋" w:eastAsia="仿宋" w:cs="仿宋"/>
          <w:kern w:val="0"/>
          <w:szCs w:val="21"/>
        </w:rPr>
        <w:t>识记：能解释有关概念、知识点的含义，并能正确认识和表达。</w:t>
      </w:r>
    </w:p>
    <w:p w14:paraId="50DE7980">
      <w:pPr>
        <w:adjustRightInd w:val="0"/>
        <w:snapToGrid w:val="0"/>
        <w:ind w:firstLine="420" w:firstLineChars="200"/>
        <w:rPr>
          <w:rFonts w:ascii="仿宋" w:hAnsi="仿宋" w:eastAsia="仿宋" w:cs="仿宋"/>
          <w:kern w:val="0"/>
          <w:szCs w:val="21"/>
        </w:rPr>
      </w:pPr>
      <w:r>
        <w:rPr>
          <w:rFonts w:hint="eastAsia" w:ascii="仿宋" w:hAnsi="仿宋" w:eastAsia="仿宋" w:cs="仿宋"/>
          <w:kern w:val="0"/>
          <w:szCs w:val="21"/>
        </w:rPr>
        <w:t>领会：在识记的基础上，能全面把握基本概念、基本原理、基本方法，能掌握有关概念、原理、方法的区别与联系。</w:t>
      </w:r>
    </w:p>
    <w:p w14:paraId="01E81206">
      <w:pPr>
        <w:adjustRightInd w:val="0"/>
        <w:snapToGrid w:val="0"/>
        <w:ind w:firstLine="420" w:firstLineChars="200"/>
        <w:rPr>
          <w:rFonts w:ascii="仿宋" w:hAnsi="仿宋" w:eastAsia="仿宋" w:cs="仿宋"/>
          <w:kern w:val="0"/>
          <w:szCs w:val="21"/>
        </w:rPr>
      </w:pPr>
      <w:r>
        <w:rPr>
          <w:rFonts w:hint="eastAsia" w:ascii="仿宋" w:hAnsi="仿宋" w:eastAsia="仿宋" w:cs="仿宋"/>
          <w:kern w:val="0"/>
          <w:szCs w:val="21"/>
        </w:rPr>
        <w:t>应用：在理解的基础上，能运用基本概念、基本原理、基本方法分析和解决理论问题和实际问题。</w:t>
      </w:r>
    </w:p>
    <w:p w14:paraId="3F082095">
      <w:pPr>
        <w:pStyle w:val="11"/>
        <w:ind w:firstLine="720"/>
        <w:jc w:val="center"/>
        <w:rPr>
          <w:rFonts w:ascii="仿宋" w:hAnsi="仿宋" w:eastAsia="仿宋" w:cs="仿宋"/>
        </w:rPr>
      </w:pPr>
    </w:p>
    <w:p w14:paraId="35D6DB02">
      <w:pPr>
        <w:pStyle w:val="11"/>
        <w:ind w:firstLine="720"/>
        <w:jc w:val="center"/>
        <w:rPr>
          <w:rFonts w:ascii="仿宋" w:hAnsi="仿宋" w:eastAsia="仿宋" w:cs="仿宋"/>
        </w:rPr>
      </w:pPr>
    </w:p>
    <w:p w14:paraId="0E9CB545">
      <w:pPr>
        <w:pStyle w:val="11"/>
        <w:ind w:firstLine="720"/>
        <w:jc w:val="center"/>
        <w:rPr>
          <w:rFonts w:ascii="仿宋" w:hAnsi="仿宋" w:eastAsia="仿宋" w:cs="仿宋"/>
        </w:rPr>
      </w:pPr>
    </w:p>
    <w:p w14:paraId="2CE2CDDE">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Ⅲ 课程内容与考核要求</w:t>
      </w:r>
    </w:p>
    <w:p w14:paraId="14008129">
      <w:pPr>
        <w:pStyle w:val="11"/>
        <w:ind w:firstLine="420" w:firstLineChars="200"/>
        <w:jc w:val="center"/>
        <w:rPr>
          <w:rFonts w:ascii="仿宋" w:hAnsi="仿宋" w:eastAsia="仿宋" w:cs="仿宋"/>
        </w:rPr>
      </w:pPr>
      <w:r>
        <w:rPr>
          <w:rFonts w:hint="eastAsia" w:ascii="仿宋" w:hAnsi="仿宋" w:eastAsia="仿宋" w:cs="仿宋"/>
        </w:rPr>
        <w:t>第1章 新媒体营销概述</w:t>
      </w:r>
    </w:p>
    <w:p w14:paraId="7267CE9E">
      <w:pPr>
        <w:pStyle w:val="11"/>
        <w:jc w:val="left"/>
        <w:rPr>
          <w:rFonts w:ascii="仿宋" w:hAnsi="仿宋" w:eastAsia="仿宋" w:cs="仿宋"/>
        </w:rPr>
      </w:pPr>
      <w:r>
        <w:rPr>
          <w:rFonts w:hint="eastAsia" w:ascii="仿宋" w:hAnsi="仿宋" w:eastAsia="仿宋" w:cs="仿宋"/>
        </w:rPr>
        <w:t>一、学习目的与要求</w:t>
      </w:r>
    </w:p>
    <w:p w14:paraId="136E839B">
      <w:pPr>
        <w:pStyle w:val="11"/>
        <w:ind w:firstLine="630"/>
        <w:jc w:val="left"/>
        <w:rPr>
          <w:rFonts w:ascii="仿宋" w:hAnsi="仿宋" w:eastAsia="仿宋" w:cs="仿宋"/>
        </w:rPr>
      </w:pPr>
      <w:r>
        <w:rPr>
          <w:rFonts w:hint="eastAsia" w:ascii="仿宋" w:hAnsi="仿宋" w:eastAsia="仿宋" w:cs="仿宋"/>
        </w:rPr>
        <w:t>通过本章学习，初步了解新媒体营销的特点和内容体系等方面的知识。</w:t>
      </w:r>
    </w:p>
    <w:p w14:paraId="11BB7CB2">
      <w:pPr>
        <w:pStyle w:val="11"/>
        <w:jc w:val="left"/>
        <w:rPr>
          <w:rFonts w:ascii="仿宋" w:hAnsi="仿宋" w:eastAsia="仿宋" w:cs="仿宋"/>
        </w:rPr>
      </w:pPr>
      <w:r>
        <w:rPr>
          <w:rFonts w:hint="eastAsia" w:ascii="仿宋" w:hAnsi="仿宋" w:eastAsia="仿宋" w:cs="仿宋"/>
        </w:rPr>
        <w:t>二、课程内容</w:t>
      </w:r>
    </w:p>
    <w:p w14:paraId="60AB72A8">
      <w:pPr>
        <w:pStyle w:val="11"/>
        <w:ind w:firstLine="424" w:firstLineChars="202"/>
        <w:rPr>
          <w:rFonts w:ascii="仿宋" w:hAnsi="仿宋" w:eastAsia="仿宋" w:cs="仿宋"/>
        </w:rPr>
      </w:pPr>
      <w:r>
        <w:rPr>
          <w:rFonts w:hint="eastAsia" w:ascii="仿宋" w:hAnsi="仿宋" w:eastAsia="仿宋" w:cs="仿宋"/>
        </w:rPr>
        <w:t>1.1 新媒体营销的概念与内容</w:t>
      </w:r>
    </w:p>
    <w:p w14:paraId="2C5A8780">
      <w:pPr>
        <w:pStyle w:val="11"/>
        <w:ind w:firstLine="424" w:firstLineChars="202"/>
        <w:rPr>
          <w:rFonts w:ascii="仿宋" w:hAnsi="仿宋" w:eastAsia="仿宋" w:cs="仿宋"/>
        </w:rPr>
      </w:pPr>
      <w:r>
        <w:rPr>
          <w:rFonts w:hint="eastAsia" w:ascii="仿宋" w:hAnsi="仿宋" w:eastAsia="仿宋" w:cs="仿宋"/>
        </w:rPr>
        <w:t>1.2 新媒体营销的演进与发展</w:t>
      </w:r>
    </w:p>
    <w:p w14:paraId="280D05A1">
      <w:pPr>
        <w:pStyle w:val="11"/>
        <w:rPr>
          <w:rFonts w:ascii="仿宋" w:hAnsi="仿宋" w:eastAsia="仿宋" w:cs="仿宋"/>
        </w:rPr>
      </w:pPr>
      <w:r>
        <w:rPr>
          <w:rFonts w:hint="eastAsia" w:ascii="仿宋" w:hAnsi="仿宋" w:eastAsia="仿宋" w:cs="仿宋"/>
        </w:rPr>
        <w:t>三、考核知识点</w:t>
      </w:r>
    </w:p>
    <w:p w14:paraId="169DB9F2">
      <w:pPr>
        <w:pStyle w:val="11"/>
        <w:ind w:firstLine="424" w:firstLineChars="202"/>
        <w:rPr>
          <w:rFonts w:ascii="仿宋" w:hAnsi="仿宋" w:eastAsia="仿宋" w:cs="仿宋"/>
        </w:rPr>
      </w:pPr>
      <w:r>
        <w:rPr>
          <w:rFonts w:hint="eastAsia" w:ascii="仿宋" w:hAnsi="仿宋" w:eastAsia="仿宋" w:cs="仿宋"/>
        </w:rPr>
        <w:t>1.　新媒体营销的概念与内容</w:t>
      </w:r>
    </w:p>
    <w:p w14:paraId="3BF34531">
      <w:pPr>
        <w:pStyle w:val="11"/>
        <w:ind w:firstLine="424" w:firstLineChars="202"/>
        <w:rPr>
          <w:rFonts w:ascii="仿宋" w:hAnsi="仿宋" w:eastAsia="仿宋" w:cs="仿宋"/>
        </w:rPr>
      </w:pPr>
      <w:r>
        <w:rPr>
          <w:rFonts w:hint="eastAsia" w:ascii="仿宋" w:hAnsi="仿宋" w:eastAsia="仿宋" w:cs="仿宋"/>
        </w:rPr>
        <w:t>2.　新媒体营销的演进与发展</w:t>
      </w:r>
    </w:p>
    <w:p w14:paraId="7EB23F31">
      <w:pPr>
        <w:pStyle w:val="11"/>
        <w:rPr>
          <w:rFonts w:ascii="仿宋" w:hAnsi="仿宋" w:eastAsia="仿宋" w:cs="仿宋"/>
        </w:rPr>
      </w:pPr>
      <w:r>
        <w:rPr>
          <w:rFonts w:hint="eastAsia" w:ascii="仿宋" w:hAnsi="仿宋" w:eastAsia="仿宋" w:cs="仿宋"/>
        </w:rPr>
        <w:t>四、考核要求</w:t>
      </w:r>
    </w:p>
    <w:p w14:paraId="172F2534">
      <w:pPr>
        <w:pStyle w:val="11"/>
        <w:ind w:firstLine="420" w:firstLineChars="200"/>
        <w:jc w:val="left"/>
        <w:rPr>
          <w:rFonts w:ascii="仿宋" w:hAnsi="仿宋" w:eastAsia="仿宋" w:cs="仿宋"/>
        </w:rPr>
      </w:pPr>
      <w:r>
        <w:rPr>
          <w:rFonts w:hint="eastAsia" w:ascii="仿宋" w:hAnsi="仿宋" w:eastAsia="仿宋" w:cs="仿宋"/>
        </w:rPr>
        <w:t>1. 新媒体营销的概念与内容</w:t>
      </w:r>
    </w:p>
    <w:p w14:paraId="06B2ECAC">
      <w:pPr>
        <w:pStyle w:val="11"/>
        <w:ind w:firstLine="420" w:firstLineChars="200"/>
        <w:jc w:val="left"/>
        <w:rPr>
          <w:rFonts w:ascii="仿宋" w:hAnsi="仿宋" w:eastAsia="仿宋" w:cs="仿宋"/>
        </w:rPr>
      </w:pPr>
      <w:r>
        <w:rPr>
          <w:rFonts w:hint="eastAsia" w:ascii="仿宋" w:hAnsi="仿宋" w:eastAsia="仿宋" w:cs="仿宋"/>
        </w:rPr>
        <w:t>识记：新媒体的概念</w:t>
      </w:r>
    </w:p>
    <w:p w14:paraId="192E3F7B">
      <w:pPr>
        <w:pStyle w:val="11"/>
        <w:ind w:firstLine="420" w:firstLineChars="200"/>
        <w:jc w:val="left"/>
        <w:rPr>
          <w:rFonts w:ascii="仿宋" w:hAnsi="仿宋" w:eastAsia="仿宋" w:cs="仿宋"/>
        </w:rPr>
      </w:pPr>
      <w:r>
        <w:rPr>
          <w:rFonts w:hint="eastAsia" w:ascii="仿宋" w:hAnsi="仿宋" w:eastAsia="仿宋" w:cs="仿宋"/>
        </w:rPr>
        <w:t>领会：新媒体的特征、新媒体营销的特点、新媒体营销内容体系的构建</w:t>
      </w:r>
    </w:p>
    <w:p w14:paraId="1E45FF9E">
      <w:pPr>
        <w:pStyle w:val="11"/>
        <w:ind w:firstLine="420" w:firstLineChars="200"/>
        <w:jc w:val="left"/>
        <w:rPr>
          <w:rFonts w:ascii="仿宋" w:hAnsi="仿宋" w:eastAsia="仿宋" w:cs="仿宋"/>
        </w:rPr>
      </w:pPr>
      <w:r>
        <w:rPr>
          <w:rFonts w:hint="eastAsia" w:ascii="仿宋" w:hAnsi="仿宋" w:eastAsia="仿宋" w:cs="仿宋"/>
        </w:rPr>
        <w:t>2. 新媒体营销的演进与发展</w:t>
      </w:r>
    </w:p>
    <w:p w14:paraId="7E6C1122">
      <w:pPr>
        <w:pStyle w:val="11"/>
        <w:ind w:firstLine="420" w:firstLineChars="200"/>
        <w:jc w:val="left"/>
        <w:rPr>
          <w:rFonts w:ascii="仿宋" w:hAnsi="仿宋" w:eastAsia="仿宋" w:cs="仿宋"/>
        </w:rPr>
      </w:pPr>
      <w:r>
        <w:rPr>
          <w:rFonts w:hint="eastAsia" w:ascii="仿宋" w:hAnsi="仿宋" w:eastAsia="仿宋" w:cs="仿宋"/>
        </w:rPr>
        <w:t>识记：新媒体营销的发展历程、新媒体营销的现状与趋势</w:t>
      </w:r>
    </w:p>
    <w:p w14:paraId="12DA4329">
      <w:pPr>
        <w:pStyle w:val="11"/>
        <w:ind w:firstLine="720"/>
        <w:jc w:val="center"/>
        <w:rPr>
          <w:rFonts w:ascii="仿宋" w:hAnsi="仿宋" w:eastAsia="仿宋" w:cs="仿宋"/>
        </w:rPr>
      </w:pPr>
      <w:r>
        <w:rPr>
          <w:rFonts w:hint="eastAsia" w:ascii="仿宋" w:hAnsi="仿宋" w:eastAsia="仿宋" w:cs="仿宋"/>
        </w:rPr>
        <w:t>第2章 新媒体营销的理论基础</w:t>
      </w:r>
    </w:p>
    <w:p w14:paraId="5A4F2E78">
      <w:pPr>
        <w:pStyle w:val="11"/>
        <w:rPr>
          <w:rFonts w:ascii="仿宋" w:hAnsi="仿宋" w:eastAsia="仿宋" w:cs="仿宋"/>
        </w:rPr>
      </w:pPr>
      <w:r>
        <w:rPr>
          <w:rFonts w:hint="eastAsia" w:ascii="仿宋" w:hAnsi="仿宋" w:eastAsia="仿宋" w:cs="仿宋"/>
        </w:rPr>
        <w:t>一、学习目的与要求</w:t>
      </w:r>
    </w:p>
    <w:p w14:paraId="2AB6A2BD">
      <w:pPr>
        <w:pStyle w:val="11"/>
        <w:ind w:firstLine="420" w:firstLineChars="200"/>
        <w:rPr>
          <w:rFonts w:ascii="仿宋" w:hAnsi="仿宋" w:eastAsia="仿宋" w:cs="仿宋"/>
        </w:rPr>
      </w:pPr>
      <w:r>
        <w:rPr>
          <w:rFonts w:hint="eastAsia" w:ascii="仿宋" w:hAnsi="仿宋" w:eastAsia="仿宋" w:cs="仿宋"/>
        </w:rPr>
        <w:t>通过本章学习，了解合作营销的含义与意义、新媒体时代关系营销的新内涵、数字营销概念及其与新媒体营销的联系与区别、营销3.0的提出背景及其主要内容等方面的知识。</w:t>
      </w:r>
    </w:p>
    <w:p w14:paraId="3B8DEAC7">
      <w:pPr>
        <w:pStyle w:val="11"/>
        <w:rPr>
          <w:rFonts w:ascii="仿宋" w:hAnsi="仿宋" w:eastAsia="仿宋" w:cs="仿宋"/>
        </w:rPr>
      </w:pPr>
      <w:r>
        <w:rPr>
          <w:rFonts w:hint="eastAsia" w:ascii="仿宋" w:hAnsi="仿宋" w:eastAsia="仿宋" w:cs="仿宋"/>
        </w:rPr>
        <w:t>二、课程内容</w:t>
      </w:r>
    </w:p>
    <w:p w14:paraId="4E749E06">
      <w:pPr>
        <w:pStyle w:val="11"/>
        <w:ind w:firstLine="424" w:firstLineChars="202"/>
        <w:rPr>
          <w:rFonts w:ascii="仿宋" w:hAnsi="仿宋" w:eastAsia="仿宋" w:cs="仿宋"/>
        </w:rPr>
      </w:pPr>
      <w:r>
        <w:rPr>
          <w:rFonts w:hint="eastAsia" w:ascii="仿宋" w:hAnsi="仿宋" w:eastAsia="仿宋" w:cs="仿宋"/>
        </w:rPr>
        <w:t>2.1 参与化时代与合作营销</w:t>
      </w:r>
    </w:p>
    <w:p w14:paraId="6ADF1BD4">
      <w:pPr>
        <w:pStyle w:val="11"/>
        <w:ind w:firstLine="424" w:firstLineChars="202"/>
        <w:rPr>
          <w:rFonts w:ascii="仿宋" w:hAnsi="仿宋" w:eastAsia="仿宋" w:cs="仿宋"/>
        </w:rPr>
      </w:pPr>
      <w:r>
        <w:rPr>
          <w:rFonts w:hint="eastAsia" w:ascii="仿宋" w:hAnsi="仿宋" w:eastAsia="仿宋" w:cs="仿宋"/>
        </w:rPr>
        <w:t>2.2 关系视角下的新媒体营销</w:t>
      </w:r>
    </w:p>
    <w:p w14:paraId="0C3B7114">
      <w:pPr>
        <w:pStyle w:val="11"/>
        <w:ind w:firstLine="424" w:firstLineChars="202"/>
        <w:rPr>
          <w:rFonts w:ascii="仿宋" w:hAnsi="仿宋" w:eastAsia="仿宋" w:cs="仿宋"/>
        </w:rPr>
      </w:pPr>
      <w:r>
        <w:rPr>
          <w:rFonts w:hint="eastAsia" w:ascii="仿宋" w:hAnsi="仿宋" w:eastAsia="仿宋" w:cs="仿宋"/>
        </w:rPr>
        <w:t>2.3 技术视角下的新媒体营销</w:t>
      </w:r>
    </w:p>
    <w:p w14:paraId="5F6DD6D1">
      <w:pPr>
        <w:pStyle w:val="11"/>
        <w:ind w:firstLine="424" w:firstLineChars="202"/>
        <w:rPr>
          <w:rFonts w:ascii="仿宋" w:hAnsi="仿宋" w:eastAsia="仿宋" w:cs="仿宋"/>
        </w:rPr>
      </w:pPr>
      <w:r>
        <w:rPr>
          <w:rFonts w:hint="eastAsia" w:ascii="仿宋" w:hAnsi="仿宋" w:eastAsia="仿宋" w:cs="仿宋"/>
        </w:rPr>
        <w:t>2.4 营销革命3.0</w:t>
      </w:r>
    </w:p>
    <w:p w14:paraId="13D705DE">
      <w:pPr>
        <w:pStyle w:val="11"/>
        <w:rPr>
          <w:rFonts w:ascii="仿宋" w:hAnsi="仿宋" w:eastAsia="仿宋" w:cs="仿宋"/>
        </w:rPr>
      </w:pPr>
      <w:r>
        <w:rPr>
          <w:rFonts w:hint="eastAsia" w:ascii="仿宋" w:hAnsi="仿宋" w:eastAsia="仿宋" w:cs="仿宋"/>
        </w:rPr>
        <w:t>三、考核知识点</w:t>
      </w:r>
    </w:p>
    <w:p w14:paraId="3B08C561">
      <w:pPr>
        <w:pStyle w:val="11"/>
        <w:ind w:firstLine="424" w:firstLineChars="202"/>
        <w:rPr>
          <w:rFonts w:ascii="仿宋" w:hAnsi="仿宋" w:eastAsia="仿宋" w:cs="仿宋"/>
        </w:rPr>
      </w:pPr>
      <w:r>
        <w:rPr>
          <w:rFonts w:hint="eastAsia" w:ascii="仿宋" w:hAnsi="仿宋" w:eastAsia="仿宋" w:cs="仿宋"/>
        </w:rPr>
        <w:t>1. 参与化时代与合作营销</w:t>
      </w:r>
    </w:p>
    <w:p w14:paraId="5A88E8C3">
      <w:pPr>
        <w:pStyle w:val="11"/>
        <w:ind w:firstLine="424" w:firstLineChars="202"/>
        <w:rPr>
          <w:rFonts w:ascii="仿宋" w:hAnsi="仿宋" w:eastAsia="仿宋" w:cs="仿宋"/>
        </w:rPr>
      </w:pPr>
      <w:r>
        <w:rPr>
          <w:rFonts w:hint="eastAsia" w:ascii="仿宋" w:hAnsi="仿宋" w:eastAsia="仿宋" w:cs="仿宋"/>
        </w:rPr>
        <w:t>2. 关系视角下的新媒体营销</w:t>
      </w:r>
    </w:p>
    <w:p w14:paraId="51566877">
      <w:pPr>
        <w:pStyle w:val="11"/>
        <w:ind w:firstLine="424" w:firstLineChars="202"/>
        <w:rPr>
          <w:rFonts w:ascii="仿宋" w:hAnsi="仿宋" w:eastAsia="仿宋" w:cs="仿宋"/>
        </w:rPr>
      </w:pPr>
      <w:r>
        <w:rPr>
          <w:rFonts w:hint="eastAsia" w:ascii="仿宋" w:hAnsi="仿宋" w:eastAsia="仿宋" w:cs="仿宋"/>
        </w:rPr>
        <w:t>3. 技术视角下的新媒体营销</w:t>
      </w:r>
    </w:p>
    <w:p w14:paraId="7AF27F15">
      <w:pPr>
        <w:pStyle w:val="11"/>
        <w:ind w:firstLine="424" w:firstLineChars="202"/>
        <w:rPr>
          <w:rFonts w:ascii="仿宋" w:hAnsi="仿宋" w:eastAsia="仿宋" w:cs="仿宋"/>
        </w:rPr>
      </w:pPr>
      <w:r>
        <w:rPr>
          <w:rFonts w:hint="eastAsia" w:ascii="仿宋" w:hAnsi="仿宋" w:eastAsia="仿宋" w:cs="仿宋"/>
        </w:rPr>
        <w:t>4. 营销革命3.0</w:t>
      </w:r>
    </w:p>
    <w:p w14:paraId="44025160">
      <w:pPr>
        <w:pStyle w:val="11"/>
        <w:rPr>
          <w:rFonts w:ascii="仿宋" w:hAnsi="仿宋" w:eastAsia="仿宋" w:cs="仿宋"/>
        </w:rPr>
      </w:pPr>
      <w:r>
        <w:rPr>
          <w:rFonts w:hint="eastAsia" w:ascii="仿宋" w:hAnsi="仿宋" w:eastAsia="仿宋" w:cs="仿宋"/>
        </w:rPr>
        <w:t>四、考核要求</w:t>
      </w:r>
    </w:p>
    <w:p w14:paraId="27F89662">
      <w:pPr>
        <w:pStyle w:val="11"/>
        <w:ind w:firstLine="420" w:firstLineChars="200"/>
        <w:rPr>
          <w:rFonts w:ascii="仿宋" w:hAnsi="仿宋" w:eastAsia="仿宋" w:cs="仿宋"/>
        </w:rPr>
      </w:pPr>
      <w:r>
        <w:rPr>
          <w:rFonts w:hint="eastAsia" w:ascii="仿宋" w:hAnsi="仿宋" w:eastAsia="仿宋" w:cs="仿宋"/>
        </w:rPr>
        <w:t>1. 参与化时代与合作营销</w:t>
      </w:r>
    </w:p>
    <w:p w14:paraId="06AE0486">
      <w:pPr>
        <w:pStyle w:val="11"/>
        <w:ind w:firstLine="420" w:firstLineChars="200"/>
        <w:rPr>
          <w:rFonts w:ascii="仿宋" w:hAnsi="仿宋" w:eastAsia="仿宋" w:cs="仿宋"/>
        </w:rPr>
      </w:pPr>
      <w:r>
        <w:rPr>
          <w:rFonts w:hint="eastAsia" w:ascii="仿宋" w:hAnsi="仿宋" w:eastAsia="仿宋" w:cs="仿宋"/>
        </w:rPr>
        <w:t>识记：开放性媒体平台的发展和特性</w:t>
      </w:r>
    </w:p>
    <w:p w14:paraId="5CF030C4">
      <w:pPr>
        <w:pStyle w:val="11"/>
        <w:ind w:firstLine="420" w:firstLineChars="200"/>
        <w:rPr>
          <w:rFonts w:ascii="仿宋" w:hAnsi="仿宋" w:eastAsia="仿宋" w:cs="仿宋"/>
        </w:rPr>
      </w:pPr>
      <w:r>
        <w:rPr>
          <w:rFonts w:hint="eastAsia" w:ascii="仿宋" w:hAnsi="仿宋" w:eastAsia="仿宋" w:cs="仿宋"/>
        </w:rPr>
        <w:t>领会：参与化时代的表现、社会化媒体的内容、合作营销的新内涵</w:t>
      </w:r>
    </w:p>
    <w:p w14:paraId="058BAFDD">
      <w:pPr>
        <w:pStyle w:val="11"/>
        <w:ind w:firstLine="420" w:firstLineChars="200"/>
        <w:rPr>
          <w:rFonts w:ascii="仿宋" w:hAnsi="仿宋" w:eastAsia="仿宋" w:cs="仿宋"/>
        </w:rPr>
      </w:pPr>
      <w:r>
        <w:rPr>
          <w:rFonts w:hint="eastAsia" w:ascii="仿宋" w:hAnsi="仿宋" w:eastAsia="仿宋" w:cs="仿宋"/>
        </w:rPr>
        <w:t>2. 关系视角下的新媒体营销</w:t>
      </w:r>
    </w:p>
    <w:p w14:paraId="5AE670E6">
      <w:pPr>
        <w:pStyle w:val="11"/>
        <w:ind w:firstLine="420" w:firstLineChars="200"/>
        <w:rPr>
          <w:rFonts w:ascii="仿宋" w:hAnsi="仿宋" w:eastAsia="仿宋" w:cs="仿宋"/>
        </w:rPr>
      </w:pPr>
      <w:r>
        <w:rPr>
          <w:rFonts w:hint="eastAsia" w:ascii="仿宋" w:hAnsi="仿宋" w:eastAsia="仿宋" w:cs="仿宋"/>
        </w:rPr>
        <w:t>识记：新媒体营销的利益相关者、关系营销的内涵</w:t>
      </w:r>
    </w:p>
    <w:p w14:paraId="5586098F">
      <w:pPr>
        <w:pStyle w:val="11"/>
        <w:ind w:firstLine="420" w:firstLineChars="200"/>
        <w:rPr>
          <w:rFonts w:ascii="仿宋" w:hAnsi="仿宋" w:eastAsia="仿宋" w:cs="仿宋"/>
        </w:rPr>
      </w:pPr>
      <w:r>
        <w:rPr>
          <w:rFonts w:hint="eastAsia" w:ascii="仿宋" w:hAnsi="仿宋" w:eastAsia="仿宋" w:cs="仿宋"/>
        </w:rPr>
        <w:t>领会：新媒体时代的关系营销</w:t>
      </w:r>
    </w:p>
    <w:p w14:paraId="1229A345">
      <w:pPr>
        <w:pStyle w:val="11"/>
        <w:ind w:firstLine="420" w:firstLineChars="200"/>
        <w:rPr>
          <w:rFonts w:ascii="仿宋" w:hAnsi="仿宋" w:eastAsia="仿宋" w:cs="仿宋"/>
        </w:rPr>
      </w:pPr>
      <w:r>
        <w:rPr>
          <w:rFonts w:hint="eastAsia" w:ascii="仿宋" w:hAnsi="仿宋" w:eastAsia="仿宋" w:cs="仿宋"/>
        </w:rPr>
        <w:t>3. 技术视角下的新媒体营销</w:t>
      </w:r>
    </w:p>
    <w:p w14:paraId="62694C41">
      <w:pPr>
        <w:pStyle w:val="11"/>
        <w:ind w:firstLine="420" w:firstLineChars="200"/>
        <w:rPr>
          <w:rFonts w:ascii="仿宋" w:hAnsi="仿宋" w:eastAsia="仿宋" w:cs="仿宋"/>
        </w:rPr>
      </w:pPr>
      <w:r>
        <w:rPr>
          <w:rFonts w:hint="eastAsia" w:ascii="仿宋" w:hAnsi="仿宋" w:eastAsia="仿宋" w:cs="仿宋"/>
        </w:rPr>
        <w:t>识记：新科技浪潮的发展与表现</w:t>
      </w:r>
    </w:p>
    <w:p w14:paraId="7C9F50AC">
      <w:pPr>
        <w:pStyle w:val="11"/>
        <w:ind w:firstLine="420" w:firstLineChars="200"/>
        <w:rPr>
          <w:rFonts w:ascii="仿宋" w:hAnsi="仿宋" w:eastAsia="仿宋" w:cs="仿宋"/>
        </w:rPr>
      </w:pPr>
      <w:r>
        <w:rPr>
          <w:rFonts w:hint="eastAsia" w:ascii="仿宋" w:hAnsi="仿宋" w:eastAsia="仿宋" w:cs="仿宋"/>
        </w:rPr>
        <w:t>领会：大数据营销的优势</w:t>
      </w:r>
    </w:p>
    <w:p w14:paraId="06E6C861">
      <w:pPr>
        <w:pStyle w:val="11"/>
        <w:ind w:firstLine="420" w:firstLineChars="200"/>
        <w:rPr>
          <w:rFonts w:ascii="仿宋" w:hAnsi="仿宋" w:eastAsia="仿宋" w:cs="仿宋"/>
        </w:rPr>
      </w:pPr>
      <w:r>
        <w:rPr>
          <w:rFonts w:hint="eastAsia" w:ascii="仿宋" w:hAnsi="仿宋" w:eastAsia="仿宋" w:cs="仿宋"/>
        </w:rPr>
        <w:t>4. 营销革命3.0</w:t>
      </w:r>
    </w:p>
    <w:p w14:paraId="5EA1E84F">
      <w:pPr>
        <w:pStyle w:val="11"/>
        <w:ind w:firstLine="420" w:firstLineChars="200"/>
        <w:rPr>
          <w:rFonts w:ascii="仿宋" w:hAnsi="仿宋" w:eastAsia="仿宋" w:cs="仿宋"/>
        </w:rPr>
      </w:pPr>
      <w:r>
        <w:rPr>
          <w:rFonts w:hint="eastAsia" w:ascii="仿宋" w:hAnsi="仿宋" w:eastAsia="仿宋" w:cs="仿宋"/>
        </w:rPr>
        <w:t>识记：不同营销时代的特征</w:t>
      </w:r>
    </w:p>
    <w:p w14:paraId="045A0BF3">
      <w:pPr>
        <w:pStyle w:val="11"/>
        <w:ind w:firstLine="420" w:firstLineChars="200"/>
        <w:rPr>
          <w:rFonts w:ascii="仿宋" w:hAnsi="仿宋" w:eastAsia="仿宋" w:cs="仿宋"/>
        </w:rPr>
      </w:pPr>
      <w:r>
        <w:rPr>
          <w:rFonts w:hint="eastAsia" w:ascii="仿宋" w:hAnsi="仿宋" w:eastAsia="仿宋" w:cs="仿宋"/>
        </w:rPr>
        <w:t>领会：营销3.0时代营销模式的转变、营销新法则</w:t>
      </w:r>
    </w:p>
    <w:p w14:paraId="0D891650">
      <w:pPr>
        <w:pStyle w:val="11"/>
        <w:ind w:firstLine="720"/>
        <w:jc w:val="center"/>
        <w:rPr>
          <w:rFonts w:ascii="仿宋" w:hAnsi="仿宋" w:eastAsia="仿宋" w:cs="仿宋"/>
        </w:rPr>
      </w:pPr>
      <w:r>
        <w:rPr>
          <w:rFonts w:hint="eastAsia" w:ascii="仿宋" w:hAnsi="仿宋" w:eastAsia="仿宋" w:cs="仿宋"/>
        </w:rPr>
        <w:t>第3章 新媒体营销策划</w:t>
      </w:r>
    </w:p>
    <w:p w14:paraId="5F29B4E8">
      <w:pPr>
        <w:pStyle w:val="11"/>
        <w:jc w:val="left"/>
        <w:rPr>
          <w:rFonts w:ascii="仿宋" w:hAnsi="仿宋" w:eastAsia="仿宋" w:cs="仿宋"/>
        </w:rPr>
      </w:pPr>
      <w:r>
        <w:rPr>
          <w:rFonts w:hint="eastAsia" w:ascii="仿宋" w:hAnsi="仿宋" w:eastAsia="仿宋" w:cs="仿宋"/>
        </w:rPr>
        <w:t>一、学习目的与要求</w:t>
      </w:r>
    </w:p>
    <w:p w14:paraId="5E0E0ACF">
      <w:pPr>
        <w:pStyle w:val="11"/>
        <w:ind w:firstLine="420" w:firstLineChars="200"/>
        <w:rPr>
          <w:rFonts w:ascii="仿宋" w:hAnsi="仿宋" w:eastAsia="仿宋" w:cs="仿宋"/>
        </w:rPr>
      </w:pPr>
      <w:r>
        <w:rPr>
          <w:rFonts w:hint="eastAsia" w:ascii="仿宋" w:hAnsi="仿宋" w:eastAsia="仿宋" w:cs="仿宋"/>
        </w:rPr>
        <w:t>通过本章学习，了解新媒体营销策划的主要内容、步骤和方法等方面的知识。</w:t>
      </w:r>
    </w:p>
    <w:p w14:paraId="5BC1A1EE">
      <w:pPr>
        <w:pStyle w:val="11"/>
        <w:rPr>
          <w:rFonts w:ascii="仿宋" w:hAnsi="仿宋" w:eastAsia="仿宋" w:cs="仿宋"/>
        </w:rPr>
      </w:pPr>
      <w:r>
        <w:rPr>
          <w:rFonts w:hint="eastAsia" w:ascii="仿宋" w:hAnsi="仿宋" w:eastAsia="仿宋" w:cs="仿宋"/>
        </w:rPr>
        <w:t>二、课程内容</w:t>
      </w:r>
    </w:p>
    <w:p w14:paraId="2E6E1588">
      <w:pPr>
        <w:pStyle w:val="11"/>
        <w:ind w:firstLine="424" w:firstLineChars="202"/>
        <w:rPr>
          <w:rFonts w:ascii="仿宋" w:hAnsi="仿宋" w:eastAsia="仿宋" w:cs="仿宋"/>
        </w:rPr>
      </w:pPr>
      <w:r>
        <w:rPr>
          <w:rFonts w:hint="eastAsia" w:ascii="仿宋" w:hAnsi="仿宋" w:eastAsia="仿宋" w:cs="仿宋"/>
        </w:rPr>
        <w:t>3.1 确立营销参与者及目标</w:t>
      </w:r>
    </w:p>
    <w:p w14:paraId="503CD5BA">
      <w:pPr>
        <w:pStyle w:val="11"/>
        <w:ind w:firstLine="424" w:firstLineChars="202"/>
        <w:rPr>
          <w:rFonts w:ascii="仿宋" w:hAnsi="仿宋" w:eastAsia="仿宋" w:cs="仿宋"/>
        </w:rPr>
      </w:pPr>
      <w:r>
        <w:rPr>
          <w:rFonts w:hint="eastAsia" w:ascii="仿宋" w:hAnsi="仿宋" w:eastAsia="仿宋" w:cs="仿宋"/>
        </w:rPr>
        <w:t>3.2 搭建新媒体营销传播平台</w:t>
      </w:r>
    </w:p>
    <w:p w14:paraId="48E019CF">
      <w:pPr>
        <w:pStyle w:val="11"/>
        <w:ind w:firstLine="424" w:firstLineChars="202"/>
        <w:rPr>
          <w:rFonts w:ascii="仿宋" w:hAnsi="仿宋" w:eastAsia="仿宋" w:cs="仿宋"/>
        </w:rPr>
      </w:pPr>
      <w:r>
        <w:rPr>
          <w:rFonts w:hint="eastAsia" w:ascii="仿宋" w:hAnsi="仿宋" w:eastAsia="仿宋" w:cs="仿宋"/>
        </w:rPr>
        <w:t>3.3 数据管理与整合营销</w:t>
      </w:r>
    </w:p>
    <w:p w14:paraId="584B00DA">
      <w:pPr>
        <w:pStyle w:val="11"/>
        <w:rPr>
          <w:rFonts w:ascii="仿宋" w:hAnsi="仿宋" w:eastAsia="仿宋" w:cs="仿宋"/>
        </w:rPr>
      </w:pPr>
      <w:r>
        <w:rPr>
          <w:rFonts w:hint="eastAsia" w:ascii="仿宋" w:hAnsi="仿宋" w:eastAsia="仿宋" w:cs="仿宋"/>
        </w:rPr>
        <w:t>三、考核知识点</w:t>
      </w:r>
    </w:p>
    <w:p w14:paraId="506C7F30">
      <w:pPr>
        <w:pStyle w:val="11"/>
        <w:ind w:firstLine="424" w:firstLineChars="202"/>
        <w:rPr>
          <w:rFonts w:ascii="仿宋" w:hAnsi="仿宋" w:eastAsia="仿宋" w:cs="仿宋"/>
        </w:rPr>
      </w:pPr>
      <w:r>
        <w:rPr>
          <w:rFonts w:hint="eastAsia" w:ascii="仿宋" w:hAnsi="仿宋" w:eastAsia="仿宋" w:cs="仿宋"/>
        </w:rPr>
        <w:t>1. 确立营销参与者及目标</w:t>
      </w:r>
    </w:p>
    <w:p w14:paraId="6D584607">
      <w:pPr>
        <w:pStyle w:val="11"/>
        <w:ind w:firstLine="424" w:firstLineChars="202"/>
        <w:rPr>
          <w:rFonts w:ascii="仿宋" w:hAnsi="仿宋" w:eastAsia="仿宋" w:cs="仿宋"/>
        </w:rPr>
      </w:pPr>
      <w:r>
        <w:rPr>
          <w:rFonts w:hint="eastAsia" w:ascii="仿宋" w:hAnsi="仿宋" w:eastAsia="仿宋" w:cs="仿宋"/>
        </w:rPr>
        <w:t>2. 搭建新媒体营销传播平台</w:t>
      </w:r>
    </w:p>
    <w:p w14:paraId="6E836277">
      <w:pPr>
        <w:pStyle w:val="11"/>
        <w:ind w:firstLine="424" w:firstLineChars="202"/>
        <w:rPr>
          <w:rFonts w:ascii="仿宋" w:hAnsi="仿宋" w:eastAsia="仿宋" w:cs="仿宋"/>
        </w:rPr>
      </w:pPr>
      <w:r>
        <w:rPr>
          <w:rFonts w:hint="eastAsia" w:ascii="仿宋" w:hAnsi="仿宋" w:eastAsia="仿宋" w:cs="仿宋"/>
        </w:rPr>
        <w:t>3. 数据管理与整合营销</w:t>
      </w:r>
    </w:p>
    <w:p w14:paraId="41656D09">
      <w:pPr>
        <w:pStyle w:val="11"/>
        <w:rPr>
          <w:rFonts w:ascii="仿宋" w:hAnsi="仿宋" w:eastAsia="仿宋" w:cs="仿宋"/>
        </w:rPr>
      </w:pPr>
      <w:r>
        <w:rPr>
          <w:rFonts w:hint="eastAsia" w:ascii="仿宋" w:hAnsi="仿宋" w:eastAsia="仿宋" w:cs="仿宋"/>
        </w:rPr>
        <w:t>四、考核要求</w:t>
      </w:r>
    </w:p>
    <w:p w14:paraId="6B14CB35">
      <w:pPr>
        <w:pStyle w:val="11"/>
        <w:ind w:firstLine="420" w:firstLineChars="200"/>
        <w:jc w:val="left"/>
        <w:rPr>
          <w:rFonts w:ascii="仿宋" w:hAnsi="仿宋" w:eastAsia="仿宋" w:cs="仿宋"/>
        </w:rPr>
      </w:pPr>
      <w:r>
        <w:rPr>
          <w:rFonts w:hint="eastAsia" w:ascii="仿宋" w:hAnsi="仿宋" w:eastAsia="仿宋" w:cs="仿宋"/>
        </w:rPr>
        <w:t>1. 确立营销参与者及目标</w:t>
      </w:r>
    </w:p>
    <w:p w14:paraId="17C4A166">
      <w:pPr>
        <w:pStyle w:val="11"/>
        <w:ind w:firstLine="420" w:firstLineChars="200"/>
        <w:jc w:val="left"/>
        <w:rPr>
          <w:rFonts w:ascii="仿宋" w:hAnsi="仿宋" w:eastAsia="仿宋" w:cs="仿宋"/>
        </w:rPr>
      </w:pPr>
      <w:r>
        <w:rPr>
          <w:rFonts w:hint="eastAsia" w:ascii="仿宋" w:hAnsi="仿宋" w:eastAsia="仿宋" w:cs="仿宋"/>
        </w:rPr>
        <w:t>识记：营销参与者的确立和界定、营销目标的内容及制订</w:t>
      </w:r>
    </w:p>
    <w:p w14:paraId="6D708451">
      <w:pPr>
        <w:pStyle w:val="11"/>
        <w:ind w:firstLine="420" w:firstLineChars="200"/>
        <w:jc w:val="left"/>
        <w:rPr>
          <w:rFonts w:ascii="仿宋" w:hAnsi="仿宋" w:eastAsia="仿宋" w:cs="仿宋"/>
        </w:rPr>
      </w:pPr>
      <w:r>
        <w:rPr>
          <w:rFonts w:hint="eastAsia" w:ascii="仿宋" w:hAnsi="仿宋" w:eastAsia="仿宋" w:cs="仿宋"/>
        </w:rPr>
        <w:t>领会：参与者的新媒体接触习惯、参与者内容偏好</w:t>
      </w:r>
    </w:p>
    <w:p w14:paraId="10911575">
      <w:pPr>
        <w:pStyle w:val="11"/>
        <w:ind w:firstLine="420" w:firstLineChars="200"/>
        <w:jc w:val="left"/>
        <w:rPr>
          <w:rFonts w:ascii="仿宋" w:hAnsi="仿宋" w:eastAsia="仿宋" w:cs="仿宋"/>
        </w:rPr>
      </w:pPr>
      <w:r>
        <w:rPr>
          <w:rFonts w:hint="eastAsia" w:ascii="仿宋" w:hAnsi="仿宋" w:eastAsia="仿宋" w:cs="仿宋"/>
        </w:rPr>
        <w:t>2. 搭建新媒体营销传播平台</w:t>
      </w:r>
    </w:p>
    <w:p w14:paraId="28F0F110">
      <w:pPr>
        <w:pStyle w:val="11"/>
        <w:ind w:firstLine="420" w:firstLineChars="200"/>
        <w:jc w:val="left"/>
        <w:rPr>
          <w:rFonts w:ascii="仿宋" w:hAnsi="仿宋" w:eastAsia="仿宋" w:cs="仿宋"/>
        </w:rPr>
      </w:pPr>
      <w:r>
        <w:rPr>
          <w:rFonts w:hint="eastAsia" w:ascii="仿宋" w:hAnsi="仿宋" w:eastAsia="仿宋" w:cs="仿宋"/>
        </w:rPr>
        <w:t>领会：新媒体营销平台营销主张拟定的考虑因素、媒体组合计划的考虑因素、创意概念的要求、官方内容的规划、消费者自创内容的规划</w:t>
      </w:r>
    </w:p>
    <w:p w14:paraId="3E5CB832">
      <w:pPr>
        <w:pStyle w:val="11"/>
        <w:ind w:firstLine="420" w:firstLineChars="200"/>
        <w:jc w:val="left"/>
        <w:rPr>
          <w:rFonts w:ascii="仿宋" w:hAnsi="仿宋" w:eastAsia="仿宋" w:cs="仿宋"/>
        </w:rPr>
      </w:pPr>
      <w:r>
        <w:rPr>
          <w:rFonts w:hint="eastAsia" w:ascii="仿宋" w:hAnsi="仿宋" w:eastAsia="仿宋" w:cs="仿宋"/>
        </w:rPr>
        <w:t>应用：根据相关原则设计新媒体营销传播平台搭建的方案</w:t>
      </w:r>
    </w:p>
    <w:p w14:paraId="061337A6">
      <w:pPr>
        <w:pStyle w:val="11"/>
        <w:ind w:firstLine="420" w:firstLineChars="200"/>
        <w:jc w:val="left"/>
        <w:rPr>
          <w:rFonts w:ascii="仿宋" w:hAnsi="仿宋" w:eastAsia="仿宋" w:cs="仿宋"/>
        </w:rPr>
      </w:pPr>
      <w:r>
        <w:rPr>
          <w:rFonts w:hint="eastAsia" w:ascii="仿宋" w:hAnsi="仿宋" w:eastAsia="仿宋" w:cs="仿宋"/>
        </w:rPr>
        <w:t>3. 数据管理与整合营销</w:t>
      </w:r>
    </w:p>
    <w:p w14:paraId="2A4A9AD8">
      <w:pPr>
        <w:pStyle w:val="11"/>
        <w:ind w:firstLine="420" w:firstLineChars="200"/>
        <w:jc w:val="left"/>
        <w:rPr>
          <w:rFonts w:ascii="仿宋" w:hAnsi="仿宋" w:eastAsia="仿宋" w:cs="仿宋"/>
        </w:rPr>
      </w:pPr>
      <w:r>
        <w:rPr>
          <w:rFonts w:hint="eastAsia" w:ascii="仿宋" w:hAnsi="仿宋" w:eastAsia="仿宋" w:cs="仿宋"/>
        </w:rPr>
        <w:t>领会：数据管理的内容、营销计划的信息传递、营销计划引导的策略、营销计划监控的内容、危机处理计划的内容、整合营销的内容</w:t>
      </w:r>
    </w:p>
    <w:p w14:paraId="0B232B83">
      <w:pPr>
        <w:pStyle w:val="11"/>
        <w:ind w:firstLine="420" w:firstLineChars="200"/>
        <w:jc w:val="left"/>
        <w:rPr>
          <w:rFonts w:ascii="仿宋" w:hAnsi="仿宋" w:eastAsia="仿宋" w:cs="仿宋"/>
        </w:rPr>
      </w:pPr>
      <w:r>
        <w:rPr>
          <w:rFonts w:hint="eastAsia" w:ascii="仿宋" w:hAnsi="仿宋" w:eastAsia="仿宋" w:cs="仿宋"/>
        </w:rPr>
        <w:t>应用：利用新媒体工具设计整合营销传播方案</w:t>
      </w:r>
    </w:p>
    <w:p w14:paraId="5F48E84D">
      <w:pPr>
        <w:pStyle w:val="11"/>
        <w:ind w:firstLine="720"/>
        <w:jc w:val="center"/>
        <w:rPr>
          <w:rFonts w:ascii="仿宋" w:hAnsi="仿宋" w:eastAsia="仿宋" w:cs="仿宋"/>
        </w:rPr>
      </w:pPr>
      <w:r>
        <w:rPr>
          <w:rFonts w:hint="eastAsia" w:ascii="仿宋" w:hAnsi="仿宋" w:eastAsia="仿宋" w:cs="仿宋"/>
        </w:rPr>
        <w:t>第4章 新媒体营销的媒体通道与方法概览</w:t>
      </w:r>
    </w:p>
    <w:p w14:paraId="0B04B628">
      <w:pPr>
        <w:pStyle w:val="11"/>
        <w:jc w:val="left"/>
        <w:rPr>
          <w:rFonts w:ascii="仿宋" w:hAnsi="仿宋" w:eastAsia="仿宋" w:cs="仿宋"/>
        </w:rPr>
      </w:pPr>
      <w:r>
        <w:rPr>
          <w:rFonts w:hint="eastAsia" w:ascii="仿宋" w:hAnsi="仿宋" w:eastAsia="仿宋" w:cs="仿宋"/>
        </w:rPr>
        <w:t>一、学习目的与要求</w:t>
      </w:r>
    </w:p>
    <w:p w14:paraId="4ECCCA63">
      <w:pPr>
        <w:pStyle w:val="11"/>
        <w:ind w:firstLine="420" w:firstLineChars="200"/>
        <w:rPr>
          <w:rFonts w:ascii="仿宋" w:hAnsi="仿宋" w:eastAsia="仿宋" w:cs="仿宋"/>
        </w:rPr>
      </w:pPr>
      <w:r>
        <w:rPr>
          <w:rFonts w:hint="eastAsia" w:ascii="仿宋" w:hAnsi="仿宋" w:eastAsia="仿宋" w:cs="仿宋"/>
        </w:rPr>
        <w:t>通过本章学习，了解新媒体营销的常用通道和方法等方面的知识。</w:t>
      </w:r>
    </w:p>
    <w:p w14:paraId="217D181A">
      <w:pPr>
        <w:pStyle w:val="11"/>
        <w:rPr>
          <w:rFonts w:ascii="仿宋" w:hAnsi="仿宋" w:eastAsia="仿宋" w:cs="仿宋"/>
        </w:rPr>
      </w:pPr>
      <w:r>
        <w:rPr>
          <w:rFonts w:hint="eastAsia" w:ascii="仿宋" w:hAnsi="仿宋" w:eastAsia="仿宋" w:cs="仿宋"/>
        </w:rPr>
        <w:t>二、课程内容</w:t>
      </w:r>
    </w:p>
    <w:p w14:paraId="571252A5">
      <w:pPr>
        <w:pStyle w:val="11"/>
        <w:ind w:firstLine="424" w:firstLineChars="202"/>
        <w:rPr>
          <w:rFonts w:ascii="仿宋" w:hAnsi="仿宋" w:eastAsia="仿宋" w:cs="仿宋"/>
        </w:rPr>
      </w:pPr>
      <w:r>
        <w:rPr>
          <w:rFonts w:hint="eastAsia" w:ascii="仿宋" w:hAnsi="仿宋" w:eastAsia="仿宋" w:cs="仿宋"/>
        </w:rPr>
        <w:t>4.1 新媒体营销的常用通道</w:t>
      </w:r>
    </w:p>
    <w:p w14:paraId="74F95C6E">
      <w:pPr>
        <w:pStyle w:val="11"/>
        <w:ind w:firstLine="424" w:firstLineChars="202"/>
        <w:rPr>
          <w:rFonts w:ascii="仿宋" w:hAnsi="仿宋" w:eastAsia="仿宋" w:cs="仿宋"/>
        </w:rPr>
      </w:pPr>
      <w:r>
        <w:rPr>
          <w:rFonts w:hint="eastAsia" w:ascii="仿宋" w:hAnsi="仿宋" w:eastAsia="仿宋" w:cs="仿宋"/>
        </w:rPr>
        <w:t>4.2 新媒体营销的常用方法</w:t>
      </w:r>
    </w:p>
    <w:p w14:paraId="1D5BD5A9">
      <w:pPr>
        <w:pStyle w:val="11"/>
        <w:rPr>
          <w:rFonts w:ascii="仿宋" w:hAnsi="仿宋" w:eastAsia="仿宋" w:cs="仿宋"/>
        </w:rPr>
      </w:pPr>
      <w:r>
        <w:rPr>
          <w:rFonts w:hint="eastAsia" w:ascii="仿宋" w:hAnsi="仿宋" w:eastAsia="仿宋" w:cs="仿宋"/>
        </w:rPr>
        <w:t>三、考核知识点</w:t>
      </w:r>
    </w:p>
    <w:p w14:paraId="672064DF">
      <w:pPr>
        <w:pStyle w:val="11"/>
        <w:ind w:firstLine="424" w:firstLineChars="202"/>
        <w:rPr>
          <w:rFonts w:ascii="仿宋" w:hAnsi="仿宋" w:eastAsia="仿宋" w:cs="仿宋"/>
        </w:rPr>
      </w:pPr>
      <w:r>
        <w:rPr>
          <w:rFonts w:hint="eastAsia" w:ascii="仿宋" w:hAnsi="仿宋" w:eastAsia="仿宋" w:cs="仿宋"/>
        </w:rPr>
        <w:t>1． 新媒体营销的常用通道</w:t>
      </w:r>
    </w:p>
    <w:p w14:paraId="60CAACDB">
      <w:pPr>
        <w:pStyle w:val="11"/>
        <w:ind w:firstLine="424" w:firstLineChars="202"/>
        <w:rPr>
          <w:rFonts w:ascii="仿宋" w:hAnsi="仿宋" w:eastAsia="仿宋" w:cs="仿宋"/>
        </w:rPr>
      </w:pPr>
      <w:r>
        <w:rPr>
          <w:rFonts w:hint="eastAsia" w:ascii="仿宋" w:hAnsi="仿宋" w:eastAsia="仿宋" w:cs="仿宋"/>
        </w:rPr>
        <w:t>2． 新媒体营销的常用方法</w:t>
      </w:r>
    </w:p>
    <w:p w14:paraId="5A563256">
      <w:pPr>
        <w:pStyle w:val="11"/>
        <w:rPr>
          <w:rFonts w:ascii="仿宋" w:hAnsi="仿宋" w:eastAsia="仿宋" w:cs="仿宋"/>
        </w:rPr>
      </w:pPr>
      <w:r>
        <w:rPr>
          <w:rFonts w:hint="eastAsia" w:ascii="仿宋" w:hAnsi="仿宋" w:eastAsia="仿宋" w:cs="仿宋"/>
        </w:rPr>
        <w:t>四、考核要求</w:t>
      </w:r>
    </w:p>
    <w:p w14:paraId="37D5F2D9">
      <w:pPr>
        <w:pStyle w:val="11"/>
        <w:ind w:firstLine="420" w:firstLineChars="200"/>
        <w:rPr>
          <w:rFonts w:ascii="仿宋" w:hAnsi="仿宋" w:eastAsia="仿宋" w:cs="仿宋"/>
        </w:rPr>
      </w:pPr>
      <w:r>
        <w:rPr>
          <w:rFonts w:hint="eastAsia" w:ascii="仿宋" w:hAnsi="仿宋" w:eastAsia="仿宋" w:cs="仿宋"/>
        </w:rPr>
        <w:t>1. 新媒体营销的常用通道</w:t>
      </w:r>
    </w:p>
    <w:p w14:paraId="25D22E00">
      <w:pPr>
        <w:pStyle w:val="11"/>
        <w:ind w:firstLine="420" w:firstLineChars="200"/>
        <w:rPr>
          <w:rFonts w:ascii="仿宋" w:hAnsi="仿宋" w:eastAsia="仿宋" w:cs="仿宋"/>
        </w:rPr>
      </w:pPr>
      <w:r>
        <w:rPr>
          <w:rFonts w:hint="eastAsia" w:ascii="仿宋" w:hAnsi="仿宋" w:eastAsia="仿宋" w:cs="仿宋"/>
        </w:rPr>
        <w:t>识记：网络媒体的特性和内容、社交媒体的特性、IPTV的特性和广告形式、移动平台的特性和分类、其他通道的优势</w:t>
      </w:r>
    </w:p>
    <w:p w14:paraId="0B3B6E33">
      <w:pPr>
        <w:pStyle w:val="11"/>
        <w:ind w:firstLine="420" w:firstLineChars="200"/>
        <w:rPr>
          <w:rFonts w:ascii="仿宋" w:hAnsi="仿宋" w:eastAsia="仿宋" w:cs="仿宋"/>
        </w:rPr>
      </w:pPr>
      <w:r>
        <w:rPr>
          <w:rFonts w:hint="eastAsia" w:ascii="仿宋" w:hAnsi="仿宋" w:eastAsia="仿宋" w:cs="仿宋"/>
        </w:rPr>
        <w:t>2. 新媒体营销的常用方法</w:t>
      </w:r>
    </w:p>
    <w:p w14:paraId="01FF56D9">
      <w:pPr>
        <w:pStyle w:val="11"/>
        <w:ind w:firstLine="420" w:firstLineChars="200"/>
        <w:rPr>
          <w:rFonts w:ascii="仿宋" w:hAnsi="仿宋" w:eastAsia="仿宋" w:cs="仿宋"/>
        </w:rPr>
      </w:pPr>
      <w:r>
        <w:rPr>
          <w:rFonts w:hint="eastAsia" w:ascii="仿宋" w:hAnsi="仿宋" w:eastAsia="仿宋" w:cs="仿宋"/>
        </w:rPr>
        <w:t>领会：新媒体营销方法的分类、新媒体硬广告与软广告的表现形式、新媒体时代的整合营销</w:t>
      </w:r>
    </w:p>
    <w:p w14:paraId="3BB37EC6">
      <w:pPr>
        <w:pStyle w:val="11"/>
        <w:ind w:firstLine="720"/>
        <w:jc w:val="center"/>
        <w:rPr>
          <w:rFonts w:ascii="仿宋" w:hAnsi="仿宋" w:eastAsia="仿宋" w:cs="仿宋"/>
        </w:rPr>
      </w:pPr>
      <w:r>
        <w:rPr>
          <w:rFonts w:hint="eastAsia" w:ascii="仿宋" w:hAnsi="仿宋" w:eastAsia="仿宋" w:cs="仿宋"/>
        </w:rPr>
        <w:t>第5章 网络广告与网络营销</w:t>
      </w:r>
    </w:p>
    <w:p w14:paraId="701357C2">
      <w:pPr>
        <w:pStyle w:val="11"/>
        <w:jc w:val="left"/>
        <w:rPr>
          <w:rFonts w:ascii="仿宋" w:hAnsi="仿宋" w:eastAsia="仿宋" w:cs="仿宋"/>
        </w:rPr>
      </w:pPr>
      <w:r>
        <w:rPr>
          <w:rFonts w:hint="eastAsia" w:ascii="仿宋" w:hAnsi="仿宋" w:eastAsia="仿宋" w:cs="仿宋"/>
        </w:rPr>
        <w:t>一、学习目的与要求</w:t>
      </w:r>
    </w:p>
    <w:p w14:paraId="311A988D">
      <w:pPr>
        <w:pStyle w:val="11"/>
        <w:ind w:firstLine="420" w:firstLineChars="200"/>
        <w:rPr>
          <w:rFonts w:ascii="仿宋" w:hAnsi="仿宋" w:eastAsia="仿宋" w:cs="仿宋"/>
        </w:rPr>
      </w:pPr>
      <w:r>
        <w:rPr>
          <w:rFonts w:hint="eastAsia" w:ascii="仿宋" w:hAnsi="仿宋" w:eastAsia="仿宋" w:cs="仿宋"/>
        </w:rPr>
        <w:t>通过本章学习，了解网络广告的概念与类型，以及网络营销的社交化趋势等方面的知识。</w:t>
      </w:r>
    </w:p>
    <w:p w14:paraId="645B226D">
      <w:pPr>
        <w:pStyle w:val="11"/>
        <w:rPr>
          <w:rFonts w:ascii="仿宋" w:hAnsi="仿宋" w:eastAsia="仿宋" w:cs="仿宋"/>
        </w:rPr>
      </w:pPr>
      <w:r>
        <w:rPr>
          <w:rFonts w:hint="eastAsia" w:ascii="仿宋" w:hAnsi="仿宋" w:eastAsia="仿宋" w:cs="仿宋"/>
        </w:rPr>
        <w:t>二、课程内容</w:t>
      </w:r>
    </w:p>
    <w:p w14:paraId="17449B33">
      <w:pPr>
        <w:pStyle w:val="11"/>
        <w:ind w:firstLine="424" w:firstLineChars="202"/>
        <w:rPr>
          <w:rFonts w:ascii="仿宋" w:hAnsi="仿宋" w:eastAsia="仿宋" w:cs="仿宋"/>
        </w:rPr>
      </w:pPr>
      <w:r>
        <w:rPr>
          <w:rFonts w:hint="eastAsia" w:ascii="仿宋" w:hAnsi="仿宋" w:eastAsia="仿宋" w:cs="仿宋"/>
        </w:rPr>
        <w:t>5.1 网络广告：从门户网站到搜索</w:t>
      </w:r>
    </w:p>
    <w:p w14:paraId="3E02A0B6">
      <w:pPr>
        <w:pStyle w:val="11"/>
        <w:ind w:firstLine="424" w:firstLineChars="202"/>
        <w:rPr>
          <w:rFonts w:ascii="仿宋" w:hAnsi="仿宋" w:eastAsia="仿宋" w:cs="仿宋"/>
        </w:rPr>
      </w:pPr>
      <w:r>
        <w:rPr>
          <w:rFonts w:hint="eastAsia" w:ascii="仿宋" w:hAnsi="仿宋" w:eastAsia="仿宋" w:cs="仿宋"/>
        </w:rPr>
        <w:t>5.2 网络营销的社交化</w:t>
      </w:r>
    </w:p>
    <w:p w14:paraId="05DC2DE7">
      <w:pPr>
        <w:pStyle w:val="11"/>
        <w:rPr>
          <w:rFonts w:ascii="仿宋" w:hAnsi="仿宋" w:eastAsia="仿宋" w:cs="仿宋"/>
        </w:rPr>
      </w:pPr>
      <w:r>
        <w:rPr>
          <w:rFonts w:hint="eastAsia" w:ascii="仿宋" w:hAnsi="仿宋" w:eastAsia="仿宋" w:cs="仿宋"/>
        </w:rPr>
        <w:t>三、考核知识点</w:t>
      </w:r>
    </w:p>
    <w:p w14:paraId="6AD9AAD7">
      <w:pPr>
        <w:pStyle w:val="11"/>
        <w:ind w:firstLine="424" w:firstLineChars="202"/>
        <w:rPr>
          <w:rFonts w:ascii="仿宋" w:hAnsi="仿宋" w:eastAsia="仿宋" w:cs="仿宋"/>
        </w:rPr>
      </w:pPr>
      <w:r>
        <w:rPr>
          <w:rFonts w:hint="eastAsia" w:ascii="仿宋" w:hAnsi="仿宋" w:eastAsia="仿宋" w:cs="仿宋"/>
        </w:rPr>
        <w:t>1．网络广告概述</w:t>
      </w:r>
    </w:p>
    <w:p w14:paraId="3B7BF597">
      <w:pPr>
        <w:pStyle w:val="11"/>
        <w:ind w:firstLine="424" w:firstLineChars="202"/>
        <w:rPr>
          <w:rFonts w:ascii="仿宋" w:hAnsi="仿宋" w:eastAsia="仿宋" w:cs="仿宋"/>
        </w:rPr>
      </w:pPr>
      <w:r>
        <w:rPr>
          <w:rFonts w:hint="eastAsia" w:ascii="仿宋" w:hAnsi="仿宋" w:eastAsia="仿宋" w:cs="仿宋"/>
        </w:rPr>
        <w:t>2．网络营销的社交化</w:t>
      </w:r>
    </w:p>
    <w:p w14:paraId="1D896285">
      <w:pPr>
        <w:pStyle w:val="11"/>
        <w:rPr>
          <w:rFonts w:ascii="仿宋" w:hAnsi="仿宋" w:eastAsia="仿宋" w:cs="仿宋"/>
        </w:rPr>
      </w:pPr>
      <w:r>
        <w:rPr>
          <w:rFonts w:hint="eastAsia" w:ascii="仿宋" w:hAnsi="仿宋" w:eastAsia="仿宋" w:cs="仿宋"/>
        </w:rPr>
        <w:t>四、考核要求</w:t>
      </w:r>
    </w:p>
    <w:p w14:paraId="3A9558CA">
      <w:pPr>
        <w:pStyle w:val="11"/>
        <w:ind w:firstLine="420" w:firstLineChars="200"/>
        <w:rPr>
          <w:rFonts w:ascii="仿宋" w:hAnsi="仿宋" w:eastAsia="仿宋" w:cs="仿宋"/>
        </w:rPr>
      </w:pPr>
      <w:r>
        <w:rPr>
          <w:rFonts w:hint="eastAsia" w:ascii="仿宋" w:hAnsi="仿宋" w:eastAsia="仿宋" w:cs="仿宋"/>
        </w:rPr>
        <w:t>1. 网络广告概述</w:t>
      </w:r>
    </w:p>
    <w:p w14:paraId="0E7C1A5F">
      <w:pPr>
        <w:pStyle w:val="11"/>
        <w:ind w:firstLine="420" w:firstLineChars="200"/>
        <w:rPr>
          <w:rFonts w:ascii="仿宋" w:hAnsi="仿宋" w:eastAsia="仿宋" w:cs="仿宋"/>
        </w:rPr>
      </w:pPr>
      <w:r>
        <w:rPr>
          <w:rFonts w:hint="eastAsia" w:ascii="仿宋" w:hAnsi="仿宋" w:eastAsia="仿宋" w:cs="仿宋"/>
        </w:rPr>
        <w:t>识记：网络广告的概念、类型</w:t>
      </w:r>
    </w:p>
    <w:p w14:paraId="4A0C71F2">
      <w:pPr>
        <w:pStyle w:val="11"/>
        <w:ind w:firstLine="420" w:firstLineChars="200"/>
        <w:rPr>
          <w:rFonts w:ascii="仿宋" w:hAnsi="仿宋" w:eastAsia="仿宋" w:cs="仿宋"/>
        </w:rPr>
      </w:pPr>
      <w:r>
        <w:rPr>
          <w:rFonts w:hint="eastAsia" w:ascii="仿宋" w:hAnsi="仿宋" w:eastAsia="仿宋" w:cs="仿宋"/>
        </w:rPr>
        <w:t>领会：网络广告的特征和优势、竞价排名的优势、关键词广告的优势</w:t>
      </w:r>
    </w:p>
    <w:p w14:paraId="5A7C3D09">
      <w:pPr>
        <w:pStyle w:val="11"/>
        <w:ind w:firstLine="420" w:firstLineChars="200"/>
        <w:rPr>
          <w:rFonts w:ascii="仿宋" w:hAnsi="仿宋" w:eastAsia="仿宋" w:cs="仿宋"/>
        </w:rPr>
      </w:pPr>
      <w:r>
        <w:rPr>
          <w:rFonts w:hint="eastAsia" w:ascii="仿宋" w:hAnsi="仿宋" w:eastAsia="仿宋" w:cs="仿宋"/>
        </w:rPr>
        <w:t>2. 网络营销的社交化</w:t>
      </w:r>
    </w:p>
    <w:p w14:paraId="6B3E603A">
      <w:pPr>
        <w:pStyle w:val="11"/>
        <w:ind w:firstLine="420" w:firstLineChars="200"/>
        <w:rPr>
          <w:rFonts w:ascii="仿宋" w:hAnsi="仿宋" w:eastAsia="仿宋" w:cs="仿宋"/>
        </w:rPr>
      </w:pPr>
      <w:r>
        <w:rPr>
          <w:rFonts w:hint="eastAsia" w:ascii="仿宋" w:hAnsi="仿宋" w:eastAsia="仿宋" w:cs="仿宋"/>
        </w:rPr>
        <w:t>识记：社交媒体的概念与特性、网络口碑营销的概念及特征</w:t>
      </w:r>
    </w:p>
    <w:p w14:paraId="52FE88BB">
      <w:pPr>
        <w:pStyle w:val="11"/>
        <w:ind w:firstLine="420" w:firstLineChars="200"/>
        <w:rPr>
          <w:rFonts w:ascii="仿宋" w:hAnsi="仿宋" w:eastAsia="仿宋" w:cs="仿宋"/>
        </w:rPr>
      </w:pPr>
      <w:r>
        <w:rPr>
          <w:rFonts w:hint="eastAsia" w:ascii="仿宋" w:hAnsi="仿宋" w:eastAsia="仿宋" w:cs="仿宋"/>
        </w:rPr>
        <w:t>领会：社交媒体时代社交关系的变化、网络社交的表现形式、营销社交化的优势和策略、参与式营销的作用、网络口碑营销的作用及策略</w:t>
      </w:r>
    </w:p>
    <w:p w14:paraId="09D04AEC">
      <w:pPr>
        <w:pStyle w:val="11"/>
        <w:ind w:firstLine="420" w:firstLineChars="200"/>
        <w:rPr>
          <w:rFonts w:ascii="仿宋" w:hAnsi="仿宋" w:eastAsia="仿宋" w:cs="仿宋"/>
        </w:rPr>
      </w:pPr>
      <w:r>
        <w:rPr>
          <w:rFonts w:hint="eastAsia" w:ascii="仿宋" w:hAnsi="仿宋" w:eastAsia="仿宋" w:cs="仿宋"/>
        </w:rPr>
        <w:t>应用：网络营销策略的设计</w:t>
      </w:r>
    </w:p>
    <w:p w14:paraId="16D7032C">
      <w:pPr>
        <w:pStyle w:val="11"/>
        <w:ind w:firstLine="720"/>
        <w:jc w:val="center"/>
        <w:rPr>
          <w:rFonts w:ascii="仿宋" w:hAnsi="仿宋" w:eastAsia="仿宋" w:cs="仿宋"/>
        </w:rPr>
      </w:pPr>
      <w:r>
        <w:rPr>
          <w:rFonts w:hint="eastAsia" w:ascii="仿宋" w:hAnsi="仿宋" w:eastAsia="仿宋" w:cs="仿宋"/>
        </w:rPr>
        <w:t>第6章 搜索引擎营销</w:t>
      </w:r>
    </w:p>
    <w:p w14:paraId="51A174BE">
      <w:pPr>
        <w:pStyle w:val="11"/>
        <w:jc w:val="left"/>
        <w:rPr>
          <w:rFonts w:ascii="仿宋" w:hAnsi="仿宋" w:eastAsia="仿宋" w:cs="仿宋"/>
        </w:rPr>
      </w:pPr>
      <w:r>
        <w:rPr>
          <w:rFonts w:hint="eastAsia" w:ascii="仿宋" w:hAnsi="仿宋" w:eastAsia="仿宋" w:cs="仿宋"/>
        </w:rPr>
        <w:t>一、学习目的与要求</w:t>
      </w:r>
    </w:p>
    <w:p w14:paraId="3A087AFC">
      <w:pPr>
        <w:pStyle w:val="11"/>
        <w:ind w:firstLine="420" w:firstLineChars="200"/>
        <w:rPr>
          <w:rFonts w:ascii="仿宋" w:hAnsi="仿宋" w:eastAsia="仿宋" w:cs="仿宋"/>
        </w:rPr>
      </w:pPr>
      <w:r>
        <w:rPr>
          <w:rFonts w:hint="eastAsia" w:ascii="仿宋" w:hAnsi="仿宋" w:eastAsia="仿宋" w:cs="仿宋"/>
        </w:rPr>
        <w:t>通过本章学习，了解搜索引擎营销的概念、特征和基本方法，以及搜索的多元化和营销前景等方面的知识。</w:t>
      </w:r>
    </w:p>
    <w:p w14:paraId="7262E6D7">
      <w:pPr>
        <w:pStyle w:val="11"/>
        <w:rPr>
          <w:rFonts w:ascii="仿宋" w:hAnsi="仿宋" w:eastAsia="仿宋" w:cs="仿宋"/>
        </w:rPr>
      </w:pPr>
      <w:r>
        <w:rPr>
          <w:rFonts w:hint="eastAsia" w:ascii="仿宋" w:hAnsi="仿宋" w:eastAsia="仿宋" w:cs="仿宋"/>
        </w:rPr>
        <w:t>二、课程内容</w:t>
      </w:r>
    </w:p>
    <w:p w14:paraId="573EC961">
      <w:pPr>
        <w:pStyle w:val="11"/>
        <w:ind w:firstLine="424" w:firstLineChars="202"/>
        <w:rPr>
          <w:rFonts w:ascii="仿宋" w:hAnsi="仿宋" w:eastAsia="仿宋" w:cs="仿宋"/>
        </w:rPr>
      </w:pPr>
      <w:r>
        <w:rPr>
          <w:rFonts w:hint="eastAsia" w:ascii="仿宋" w:hAnsi="仿宋" w:eastAsia="仿宋" w:cs="仿宋"/>
        </w:rPr>
        <w:t>6.1 搜索引擎营销概述</w:t>
      </w:r>
    </w:p>
    <w:p w14:paraId="1EC07112">
      <w:pPr>
        <w:pStyle w:val="11"/>
        <w:ind w:firstLine="424" w:firstLineChars="202"/>
        <w:rPr>
          <w:rFonts w:ascii="仿宋" w:hAnsi="仿宋" w:eastAsia="仿宋" w:cs="仿宋"/>
        </w:rPr>
      </w:pPr>
      <w:r>
        <w:rPr>
          <w:rFonts w:hint="eastAsia" w:ascii="仿宋" w:hAnsi="仿宋" w:eastAsia="仿宋" w:cs="仿宋"/>
        </w:rPr>
        <w:t>6.2 搜索引擎营销的方法与策略</w:t>
      </w:r>
    </w:p>
    <w:p w14:paraId="57BE896B">
      <w:pPr>
        <w:pStyle w:val="11"/>
        <w:ind w:firstLine="424" w:firstLineChars="202"/>
        <w:rPr>
          <w:rFonts w:ascii="仿宋" w:hAnsi="仿宋" w:eastAsia="仿宋" w:cs="仿宋"/>
        </w:rPr>
      </w:pPr>
      <w:r>
        <w:rPr>
          <w:rFonts w:hint="eastAsia" w:ascii="仿宋" w:hAnsi="仿宋" w:eastAsia="仿宋" w:cs="仿宋"/>
        </w:rPr>
        <w:t>6.3 搜索的多元化及其营销前景</w:t>
      </w:r>
    </w:p>
    <w:p w14:paraId="43AAAB75">
      <w:pPr>
        <w:pStyle w:val="11"/>
        <w:rPr>
          <w:rFonts w:ascii="仿宋" w:hAnsi="仿宋" w:eastAsia="仿宋" w:cs="仿宋"/>
        </w:rPr>
      </w:pPr>
      <w:r>
        <w:rPr>
          <w:rFonts w:hint="eastAsia" w:ascii="仿宋" w:hAnsi="仿宋" w:eastAsia="仿宋" w:cs="仿宋"/>
        </w:rPr>
        <w:t>三、考核知识点</w:t>
      </w:r>
    </w:p>
    <w:p w14:paraId="05807C54">
      <w:pPr>
        <w:pStyle w:val="11"/>
        <w:ind w:firstLine="424" w:firstLineChars="202"/>
        <w:rPr>
          <w:rFonts w:ascii="仿宋" w:hAnsi="仿宋" w:eastAsia="仿宋" w:cs="仿宋"/>
        </w:rPr>
      </w:pPr>
      <w:r>
        <w:rPr>
          <w:rFonts w:hint="eastAsia" w:ascii="仿宋" w:hAnsi="仿宋" w:eastAsia="仿宋" w:cs="仿宋"/>
        </w:rPr>
        <w:t>1. 搜索引擎营销概述</w:t>
      </w:r>
    </w:p>
    <w:p w14:paraId="2D2E474F">
      <w:pPr>
        <w:pStyle w:val="11"/>
        <w:ind w:firstLine="424" w:firstLineChars="202"/>
        <w:rPr>
          <w:rFonts w:ascii="仿宋" w:hAnsi="仿宋" w:eastAsia="仿宋" w:cs="仿宋"/>
        </w:rPr>
      </w:pPr>
      <w:r>
        <w:rPr>
          <w:rFonts w:hint="eastAsia" w:ascii="仿宋" w:hAnsi="仿宋" w:eastAsia="仿宋" w:cs="仿宋"/>
        </w:rPr>
        <w:t>2. 搜索引擎营销的方法与策略</w:t>
      </w:r>
    </w:p>
    <w:p w14:paraId="63725C4B">
      <w:pPr>
        <w:pStyle w:val="11"/>
        <w:ind w:firstLine="424" w:firstLineChars="202"/>
        <w:rPr>
          <w:rFonts w:ascii="仿宋" w:hAnsi="仿宋" w:eastAsia="仿宋" w:cs="仿宋"/>
        </w:rPr>
      </w:pPr>
      <w:r>
        <w:rPr>
          <w:rFonts w:hint="eastAsia" w:ascii="仿宋" w:hAnsi="仿宋" w:eastAsia="仿宋" w:cs="仿宋"/>
        </w:rPr>
        <w:t>3. 搜索的多元化及其营销前景</w:t>
      </w:r>
    </w:p>
    <w:p w14:paraId="354B84BC">
      <w:pPr>
        <w:pStyle w:val="11"/>
        <w:rPr>
          <w:rFonts w:ascii="仿宋" w:hAnsi="仿宋" w:eastAsia="仿宋" w:cs="仿宋"/>
        </w:rPr>
      </w:pPr>
      <w:r>
        <w:rPr>
          <w:rFonts w:hint="eastAsia" w:ascii="仿宋" w:hAnsi="仿宋" w:eastAsia="仿宋" w:cs="仿宋"/>
        </w:rPr>
        <w:t>四、考核要求</w:t>
      </w:r>
    </w:p>
    <w:p w14:paraId="2D2FF1D2">
      <w:pPr>
        <w:pStyle w:val="11"/>
        <w:ind w:firstLine="420" w:firstLineChars="200"/>
        <w:jc w:val="left"/>
        <w:rPr>
          <w:rFonts w:ascii="仿宋" w:hAnsi="仿宋" w:eastAsia="仿宋" w:cs="仿宋"/>
        </w:rPr>
      </w:pPr>
      <w:r>
        <w:rPr>
          <w:rFonts w:hint="eastAsia" w:ascii="仿宋" w:hAnsi="仿宋" w:eastAsia="仿宋" w:cs="仿宋"/>
        </w:rPr>
        <w:t>1. 搜索引擎营销概述</w:t>
      </w:r>
    </w:p>
    <w:p w14:paraId="235CD0BE">
      <w:pPr>
        <w:pStyle w:val="11"/>
        <w:ind w:firstLine="420" w:firstLineChars="200"/>
        <w:jc w:val="left"/>
        <w:rPr>
          <w:rFonts w:ascii="仿宋" w:hAnsi="仿宋" w:eastAsia="仿宋" w:cs="仿宋"/>
        </w:rPr>
      </w:pPr>
      <w:r>
        <w:rPr>
          <w:rFonts w:hint="eastAsia" w:ascii="仿宋" w:hAnsi="仿宋" w:eastAsia="仿宋" w:cs="仿宋"/>
        </w:rPr>
        <w:t>识记：搜索引擎的概念和分类、搜索引擎营销的概念和特点</w:t>
      </w:r>
    </w:p>
    <w:p w14:paraId="3AC0DF7E">
      <w:pPr>
        <w:pStyle w:val="11"/>
        <w:ind w:firstLine="420" w:firstLineChars="200"/>
        <w:jc w:val="left"/>
        <w:rPr>
          <w:rFonts w:ascii="仿宋" w:hAnsi="仿宋" w:eastAsia="仿宋" w:cs="仿宋"/>
        </w:rPr>
      </w:pPr>
      <w:r>
        <w:rPr>
          <w:rFonts w:hint="eastAsia" w:ascii="仿宋" w:hAnsi="仿宋" w:eastAsia="仿宋" w:cs="仿宋"/>
        </w:rPr>
        <w:t>领会：搜索引擎营销的优势与作用</w:t>
      </w:r>
    </w:p>
    <w:p w14:paraId="144AAFC8">
      <w:pPr>
        <w:pStyle w:val="11"/>
        <w:ind w:firstLine="420" w:firstLineChars="200"/>
        <w:rPr>
          <w:rFonts w:ascii="仿宋" w:hAnsi="仿宋" w:eastAsia="仿宋" w:cs="仿宋"/>
        </w:rPr>
      </w:pPr>
      <w:r>
        <w:rPr>
          <w:rFonts w:hint="eastAsia" w:ascii="仿宋" w:hAnsi="仿宋" w:eastAsia="仿宋" w:cs="仿宋"/>
        </w:rPr>
        <w:t>2. 搜索引擎营销的方法与策略</w:t>
      </w:r>
    </w:p>
    <w:p w14:paraId="10463851">
      <w:pPr>
        <w:pStyle w:val="11"/>
        <w:ind w:firstLine="420" w:firstLineChars="200"/>
        <w:rPr>
          <w:rFonts w:ascii="仿宋" w:hAnsi="仿宋" w:eastAsia="仿宋" w:cs="仿宋"/>
        </w:rPr>
      </w:pPr>
      <w:r>
        <w:rPr>
          <w:rFonts w:hint="eastAsia" w:ascii="仿宋" w:hAnsi="仿宋" w:eastAsia="仿宋" w:cs="仿宋"/>
        </w:rPr>
        <w:t>领会：搜索引擎营销的基本方法、搜索引擎优化、搜索营销的其他方法、搜索引擎营销的应用策略</w:t>
      </w:r>
    </w:p>
    <w:p w14:paraId="70EB38CA">
      <w:pPr>
        <w:pStyle w:val="11"/>
        <w:ind w:firstLine="420" w:firstLineChars="200"/>
        <w:rPr>
          <w:rFonts w:ascii="仿宋" w:hAnsi="仿宋" w:eastAsia="仿宋" w:cs="仿宋"/>
        </w:rPr>
      </w:pPr>
      <w:r>
        <w:rPr>
          <w:rFonts w:hint="eastAsia" w:ascii="仿宋" w:hAnsi="仿宋" w:eastAsia="仿宋" w:cs="仿宋"/>
        </w:rPr>
        <w:t>应用：搜索引擎营销策略的设计</w:t>
      </w:r>
    </w:p>
    <w:p w14:paraId="0AEE9486">
      <w:pPr>
        <w:pStyle w:val="11"/>
        <w:ind w:firstLine="420" w:firstLineChars="200"/>
        <w:rPr>
          <w:rFonts w:ascii="仿宋" w:hAnsi="仿宋" w:eastAsia="仿宋" w:cs="仿宋"/>
        </w:rPr>
      </w:pPr>
      <w:r>
        <w:rPr>
          <w:rFonts w:hint="eastAsia" w:ascii="仿宋" w:hAnsi="仿宋" w:eastAsia="仿宋" w:cs="仿宋"/>
        </w:rPr>
        <w:t>3. 搜索的多元化及其营销前景</w:t>
      </w:r>
    </w:p>
    <w:p w14:paraId="7DC484F5">
      <w:pPr>
        <w:pStyle w:val="11"/>
        <w:ind w:firstLine="420" w:firstLineChars="200"/>
        <w:rPr>
          <w:rFonts w:ascii="仿宋" w:hAnsi="仿宋" w:eastAsia="仿宋" w:cs="仿宋"/>
        </w:rPr>
      </w:pPr>
      <w:r>
        <w:rPr>
          <w:rFonts w:hint="eastAsia" w:ascii="仿宋" w:hAnsi="仿宋" w:eastAsia="仿宋" w:cs="仿宋"/>
        </w:rPr>
        <w:t>识记：购物搜索的含义、特点与趋势，社交搜索的含义及特点</w:t>
      </w:r>
    </w:p>
    <w:p w14:paraId="772DB89E">
      <w:pPr>
        <w:pStyle w:val="11"/>
        <w:ind w:firstLine="420" w:firstLineChars="200"/>
        <w:rPr>
          <w:rFonts w:ascii="仿宋" w:hAnsi="仿宋" w:eastAsia="仿宋" w:cs="仿宋"/>
        </w:rPr>
      </w:pPr>
      <w:r>
        <w:rPr>
          <w:rFonts w:hint="eastAsia" w:ascii="仿宋" w:hAnsi="仿宋" w:eastAsia="仿宋" w:cs="仿宋"/>
        </w:rPr>
        <w:t>领会：购物搜索的营销价值与策略，地图搜索的营销革新点及营销技巧</w:t>
      </w:r>
    </w:p>
    <w:p w14:paraId="30106AED">
      <w:pPr>
        <w:pStyle w:val="11"/>
        <w:ind w:firstLine="720"/>
        <w:jc w:val="center"/>
        <w:rPr>
          <w:rFonts w:ascii="仿宋" w:hAnsi="仿宋" w:eastAsia="仿宋" w:cs="仿宋"/>
        </w:rPr>
      </w:pPr>
      <w:r>
        <w:rPr>
          <w:rFonts w:hint="eastAsia" w:ascii="仿宋" w:hAnsi="仿宋" w:eastAsia="仿宋" w:cs="仿宋"/>
        </w:rPr>
        <w:t>第7章 视频营销</w:t>
      </w:r>
    </w:p>
    <w:p w14:paraId="00E2E4BC">
      <w:pPr>
        <w:pStyle w:val="11"/>
        <w:jc w:val="left"/>
        <w:rPr>
          <w:rFonts w:ascii="仿宋" w:hAnsi="仿宋" w:eastAsia="仿宋" w:cs="仿宋"/>
        </w:rPr>
      </w:pPr>
      <w:r>
        <w:rPr>
          <w:rFonts w:hint="eastAsia" w:ascii="仿宋" w:hAnsi="仿宋" w:eastAsia="仿宋" w:cs="仿宋"/>
        </w:rPr>
        <w:t>一、学习目的与要求</w:t>
      </w:r>
    </w:p>
    <w:p w14:paraId="1B6DC396">
      <w:pPr>
        <w:pStyle w:val="11"/>
        <w:ind w:firstLine="420" w:firstLineChars="200"/>
        <w:rPr>
          <w:rFonts w:ascii="仿宋" w:hAnsi="仿宋" w:eastAsia="仿宋" w:cs="仿宋"/>
        </w:rPr>
      </w:pPr>
      <w:r>
        <w:rPr>
          <w:rFonts w:hint="eastAsia" w:ascii="仿宋" w:hAnsi="仿宋" w:eastAsia="仿宋" w:cs="仿宋"/>
        </w:rPr>
        <w:t>通过本章学习，了解视频营销的概念、类型、演变及发展趋势等方面的知识。</w:t>
      </w:r>
    </w:p>
    <w:p w14:paraId="5CF50950">
      <w:pPr>
        <w:pStyle w:val="11"/>
        <w:rPr>
          <w:rFonts w:ascii="仿宋" w:hAnsi="仿宋" w:eastAsia="仿宋" w:cs="仿宋"/>
        </w:rPr>
      </w:pPr>
      <w:r>
        <w:rPr>
          <w:rFonts w:hint="eastAsia" w:ascii="仿宋" w:hAnsi="仿宋" w:eastAsia="仿宋" w:cs="仿宋"/>
        </w:rPr>
        <w:t>二、课程内容</w:t>
      </w:r>
    </w:p>
    <w:p w14:paraId="3F7333C4">
      <w:pPr>
        <w:pStyle w:val="11"/>
        <w:ind w:firstLine="424" w:firstLineChars="202"/>
        <w:rPr>
          <w:rFonts w:ascii="仿宋" w:hAnsi="仿宋" w:eastAsia="仿宋" w:cs="仿宋"/>
        </w:rPr>
      </w:pPr>
      <w:r>
        <w:rPr>
          <w:rFonts w:hint="eastAsia" w:ascii="仿宋" w:hAnsi="仿宋" w:eastAsia="仿宋" w:cs="仿宋"/>
        </w:rPr>
        <w:t>7.1 视频营销概述</w:t>
      </w:r>
    </w:p>
    <w:p w14:paraId="4195C55D">
      <w:pPr>
        <w:pStyle w:val="11"/>
        <w:ind w:firstLine="424" w:firstLineChars="202"/>
        <w:rPr>
          <w:rFonts w:ascii="仿宋" w:hAnsi="仿宋" w:eastAsia="仿宋" w:cs="仿宋"/>
        </w:rPr>
      </w:pPr>
      <w:r>
        <w:rPr>
          <w:rFonts w:hint="eastAsia" w:ascii="仿宋" w:hAnsi="仿宋" w:eastAsia="仿宋" w:cs="仿宋"/>
        </w:rPr>
        <w:t>7.2 视频营销的类型</w:t>
      </w:r>
    </w:p>
    <w:p w14:paraId="29C14E7D">
      <w:pPr>
        <w:pStyle w:val="11"/>
        <w:ind w:firstLine="424" w:firstLineChars="202"/>
        <w:rPr>
          <w:rFonts w:ascii="仿宋" w:hAnsi="仿宋" w:eastAsia="仿宋" w:cs="仿宋"/>
        </w:rPr>
      </w:pPr>
      <w:r>
        <w:rPr>
          <w:rFonts w:hint="eastAsia" w:ascii="仿宋" w:hAnsi="仿宋" w:eastAsia="仿宋" w:cs="仿宋"/>
        </w:rPr>
        <w:t>7.3 视频营销的策略与方法</w:t>
      </w:r>
    </w:p>
    <w:p w14:paraId="77ECD2BF">
      <w:pPr>
        <w:pStyle w:val="11"/>
        <w:rPr>
          <w:rFonts w:ascii="仿宋" w:hAnsi="仿宋" w:eastAsia="仿宋" w:cs="仿宋"/>
        </w:rPr>
      </w:pPr>
      <w:r>
        <w:rPr>
          <w:rFonts w:hint="eastAsia" w:ascii="仿宋" w:hAnsi="仿宋" w:eastAsia="仿宋" w:cs="仿宋"/>
        </w:rPr>
        <w:t>三、考核知识点</w:t>
      </w:r>
    </w:p>
    <w:p w14:paraId="535DD236">
      <w:pPr>
        <w:pStyle w:val="11"/>
        <w:ind w:firstLine="424" w:firstLineChars="202"/>
        <w:rPr>
          <w:rFonts w:ascii="仿宋" w:hAnsi="仿宋" w:eastAsia="仿宋" w:cs="仿宋"/>
        </w:rPr>
      </w:pPr>
      <w:r>
        <w:rPr>
          <w:rFonts w:hint="eastAsia" w:ascii="仿宋" w:hAnsi="仿宋" w:eastAsia="仿宋" w:cs="仿宋"/>
        </w:rPr>
        <w:t>1. 视频营销概述</w:t>
      </w:r>
    </w:p>
    <w:p w14:paraId="51563FF4">
      <w:pPr>
        <w:pStyle w:val="11"/>
        <w:ind w:firstLine="424" w:firstLineChars="202"/>
        <w:rPr>
          <w:rFonts w:ascii="仿宋" w:hAnsi="仿宋" w:eastAsia="仿宋" w:cs="仿宋"/>
        </w:rPr>
      </w:pPr>
      <w:r>
        <w:rPr>
          <w:rFonts w:hint="eastAsia" w:ascii="仿宋" w:hAnsi="仿宋" w:eastAsia="仿宋" w:cs="仿宋"/>
        </w:rPr>
        <w:t>2. 视频营销的类型</w:t>
      </w:r>
    </w:p>
    <w:p w14:paraId="74E0416A">
      <w:pPr>
        <w:pStyle w:val="11"/>
        <w:ind w:firstLine="424" w:firstLineChars="202"/>
        <w:rPr>
          <w:rFonts w:ascii="仿宋" w:hAnsi="仿宋" w:eastAsia="仿宋" w:cs="仿宋"/>
        </w:rPr>
      </w:pPr>
      <w:r>
        <w:rPr>
          <w:rFonts w:hint="eastAsia" w:ascii="仿宋" w:hAnsi="仿宋" w:eastAsia="仿宋" w:cs="仿宋"/>
        </w:rPr>
        <w:t>3. 视频营销的策略与方法</w:t>
      </w:r>
    </w:p>
    <w:p w14:paraId="5A3A6E2D">
      <w:pPr>
        <w:pStyle w:val="11"/>
        <w:rPr>
          <w:rFonts w:ascii="仿宋" w:hAnsi="仿宋" w:eastAsia="仿宋" w:cs="仿宋"/>
        </w:rPr>
      </w:pPr>
      <w:r>
        <w:rPr>
          <w:rFonts w:hint="eastAsia" w:ascii="仿宋" w:hAnsi="仿宋" w:eastAsia="仿宋" w:cs="仿宋"/>
        </w:rPr>
        <w:t>四、考核要求</w:t>
      </w:r>
    </w:p>
    <w:p w14:paraId="0EA19921">
      <w:pPr>
        <w:pStyle w:val="11"/>
        <w:ind w:firstLine="420" w:firstLineChars="200"/>
        <w:rPr>
          <w:rFonts w:ascii="仿宋" w:hAnsi="仿宋" w:eastAsia="仿宋" w:cs="仿宋"/>
        </w:rPr>
      </w:pPr>
      <w:r>
        <w:rPr>
          <w:rFonts w:hint="eastAsia" w:ascii="仿宋" w:hAnsi="仿宋" w:eastAsia="仿宋" w:cs="仿宋"/>
        </w:rPr>
        <w:t>1. 视频营销概述</w:t>
      </w:r>
    </w:p>
    <w:p w14:paraId="687C463A">
      <w:pPr>
        <w:pStyle w:val="11"/>
        <w:ind w:firstLine="420" w:firstLineChars="200"/>
        <w:rPr>
          <w:rFonts w:ascii="仿宋" w:hAnsi="仿宋" w:eastAsia="仿宋" w:cs="仿宋"/>
        </w:rPr>
      </w:pPr>
      <w:r>
        <w:rPr>
          <w:rFonts w:hint="eastAsia" w:ascii="仿宋" w:hAnsi="仿宋" w:eastAsia="仿宋" w:cs="仿宋"/>
        </w:rPr>
        <w:t>识记：视频营销的定义</w:t>
      </w:r>
    </w:p>
    <w:p w14:paraId="029F049A">
      <w:pPr>
        <w:pStyle w:val="11"/>
        <w:ind w:firstLine="420" w:firstLineChars="200"/>
        <w:rPr>
          <w:rFonts w:ascii="仿宋" w:hAnsi="仿宋" w:eastAsia="仿宋" w:cs="仿宋"/>
        </w:rPr>
      </w:pPr>
      <w:r>
        <w:rPr>
          <w:rFonts w:hint="eastAsia" w:ascii="仿宋" w:hAnsi="仿宋" w:eastAsia="仿宋" w:cs="仿宋"/>
        </w:rPr>
        <w:t>领会：视频营销的内容特色、视频营销功能、视频营销的演变过程</w:t>
      </w:r>
    </w:p>
    <w:p w14:paraId="29804025">
      <w:pPr>
        <w:pStyle w:val="11"/>
        <w:ind w:firstLine="420" w:firstLineChars="200"/>
        <w:rPr>
          <w:rFonts w:ascii="仿宋" w:hAnsi="仿宋" w:eastAsia="仿宋" w:cs="仿宋"/>
        </w:rPr>
      </w:pPr>
      <w:r>
        <w:rPr>
          <w:rFonts w:hint="eastAsia" w:ascii="仿宋" w:hAnsi="仿宋" w:eastAsia="仿宋" w:cs="仿宋"/>
        </w:rPr>
        <w:t>2. 视频营销的类型</w:t>
      </w:r>
    </w:p>
    <w:p w14:paraId="382987C3">
      <w:pPr>
        <w:pStyle w:val="11"/>
        <w:ind w:firstLine="420" w:firstLineChars="200"/>
        <w:rPr>
          <w:rFonts w:ascii="仿宋" w:hAnsi="仿宋" w:eastAsia="仿宋" w:cs="仿宋"/>
        </w:rPr>
      </w:pPr>
      <w:r>
        <w:rPr>
          <w:rFonts w:hint="eastAsia" w:ascii="仿宋" w:hAnsi="仿宋" w:eastAsia="仿宋" w:cs="仿宋"/>
        </w:rPr>
        <w:t>领会：网络电视的优势及营销方式、视频分享网站的特点及视频分享营销的方法、微电影的特点</w:t>
      </w:r>
    </w:p>
    <w:p w14:paraId="2C4A16C9">
      <w:pPr>
        <w:pStyle w:val="11"/>
        <w:ind w:firstLine="420" w:firstLineChars="200"/>
        <w:rPr>
          <w:rFonts w:ascii="仿宋" w:hAnsi="仿宋" w:eastAsia="仿宋" w:cs="仿宋"/>
        </w:rPr>
      </w:pPr>
      <w:r>
        <w:rPr>
          <w:rFonts w:hint="eastAsia" w:ascii="仿宋" w:hAnsi="仿宋" w:eastAsia="仿宋" w:cs="仿宋"/>
        </w:rPr>
        <w:t>3. 视频营销的策略与方法</w:t>
      </w:r>
    </w:p>
    <w:p w14:paraId="3158F9C8">
      <w:pPr>
        <w:pStyle w:val="11"/>
        <w:ind w:firstLine="420" w:firstLineChars="200"/>
        <w:rPr>
          <w:rFonts w:ascii="仿宋" w:hAnsi="仿宋" w:eastAsia="仿宋" w:cs="仿宋"/>
        </w:rPr>
      </w:pPr>
      <w:r>
        <w:rPr>
          <w:rFonts w:hint="eastAsia" w:ascii="仿宋" w:hAnsi="仿宋" w:eastAsia="仿宋" w:cs="仿宋"/>
        </w:rPr>
        <w:t>领会：成功视频营销的特点及相应的营销启示</w:t>
      </w:r>
    </w:p>
    <w:p w14:paraId="3D73428D">
      <w:pPr>
        <w:pStyle w:val="11"/>
        <w:ind w:firstLine="420" w:firstLineChars="200"/>
        <w:rPr>
          <w:rFonts w:ascii="仿宋" w:hAnsi="仿宋" w:eastAsia="仿宋" w:cs="仿宋"/>
        </w:rPr>
      </w:pPr>
      <w:r>
        <w:rPr>
          <w:rFonts w:hint="eastAsia" w:ascii="仿宋" w:hAnsi="仿宋" w:eastAsia="仿宋" w:cs="仿宋"/>
        </w:rPr>
        <w:t>应用：视频营销策略的设计</w:t>
      </w:r>
    </w:p>
    <w:p w14:paraId="09CCED59">
      <w:pPr>
        <w:pStyle w:val="11"/>
        <w:ind w:firstLine="720"/>
        <w:jc w:val="center"/>
        <w:rPr>
          <w:rFonts w:ascii="仿宋" w:hAnsi="仿宋" w:eastAsia="仿宋" w:cs="仿宋"/>
        </w:rPr>
      </w:pPr>
      <w:r>
        <w:rPr>
          <w:rFonts w:hint="eastAsia" w:ascii="仿宋" w:hAnsi="仿宋" w:eastAsia="仿宋" w:cs="仿宋"/>
        </w:rPr>
        <w:t>第8章 网络游戏营销</w:t>
      </w:r>
    </w:p>
    <w:p w14:paraId="15BA25CF">
      <w:pPr>
        <w:pStyle w:val="11"/>
        <w:jc w:val="left"/>
        <w:rPr>
          <w:rFonts w:ascii="仿宋" w:hAnsi="仿宋" w:eastAsia="仿宋" w:cs="仿宋"/>
        </w:rPr>
      </w:pPr>
      <w:r>
        <w:rPr>
          <w:rFonts w:hint="eastAsia" w:ascii="仿宋" w:hAnsi="仿宋" w:eastAsia="仿宋" w:cs="仿宋"/>
        </w:rPr>
        <w:t>一、学习目的与要求</w:t>
      </w:r>
    </w:p>
    <w:p w14:paraId="21492BB3">
      <w:pPr>
        <w:pStyle w:val="11"/>
        <w:ind w:firstLine="420" w:firstLineChars="200"/>
        <w:rPr>
          <w:rFonts w:ascii="仿宋" w:hAnsi="仿宋" w:eastAsia="仿宋" w:cs="仿宋"/>
        </w:rPr>
      </w:pPr>
      <w:r>
        <w:rPr>
          <w:rFonts w:hint="eastAsia" w:ascii="仿宋" w:hAnsi="仿宋" w:eastAsia="仿宋" w:cs="仿宋"/>
        </w:rPr>
        <w:t>通过本章学习，了解网络游戏营销的概念、特点、形式、方法与策略等相关知识。</w:t>
      </w:r>
    </w:p>
    <w:p w14:paraId="0F1E4008">
      <w:pPr>
        <w:pStyle w:val="11"/>
        <w:rPr>
          <w:rFonts w:ascii="仿宋" w:hAnsi="仿宋" w:eastAsia="仿宋" w:cs="仿宋"/>
        </w:rPr>
      </w:pPr>
      <w:r>
        <w:rPr>
          <w:rFonts w:hint="eastAsia" w:ascii="仿宋" w:hAnsi="仿宋" w:eastAsia="仿宋" w:cs="仿宋"/>
        </w:rPr>
        <w:t>二、课程内容</w:t>
      </w:r>
    </w:p>
    <w:p w14:paraId="168B29C2">
      <w:pPr>
        <w:pStyle w:val="11"/>
        <w:ind w:firstLine="424" w:firstLineChars="202"/>
        <w:rPr>
          <w:rFonts w:ascii="仿宋" w:hAnsi="仿宋" w:eastAsia="仿宋" w:cs="仿宋"/>
        </w:rPr>
      </w:pPr>
      <w:r>
        <w:rPr>
          <w:rFonts w:hint="eastAsia" w:ascii="仿宋" w:hAnsi="仿宋" w:eastAsia="仿宋" w:cs="仿宋"/>
        </w:rPr>
        <w:t>8.1 网络游戏营销概述</w:t>
      </w:r>
    </w:p>
    <w:p w14:paraId="73CDA973">
      <w:pPr>
        <w:pStyle w:val="11"/>
        <w:ind w:firstLine="424" w:firstLineChars="202"/>
        <w:rPr>
          <w:rFonts w:ascii="仿宋" w:hAnsi="仿宋" w:eastAsia="仿宋" w:cs="仿宋"/>
        </w:rPr>
      </w:pPr>
      <w:r>
        <w:rPr>
          <w:rFonts w:hint="eastAsia" w:ascii="仿宋" w:hAnsi="仿宋" w:eastAsia="仿宋" w:cs="仿宋"/>
        </w:rPr>
        <w:t>8.2 网络游戏营销的形式与方法</w:t>
      </w:r>
    </w:p>
    <w:p w14:paraId="33EAA6E6">
      <w:pPr>
        <w:pStyle w:val="11"/>
        <w:ind w:firstLine="424" w:firstLineChars="202"/>
        <w:rPr>
          <w:rFonts w:ascii="仿宋" w:hAnsi="仿宋" w:eastAsia="仿宋" w:cs="仿宋"/>
        </w:rPr>
      </w:pPr>
      <w:r>
        <w:rPr>
          <w:rFonts w:hint="eastAsia" w:ascii="仿宋" w:hAnsi="仿宋" w:eastAsia="仿宋" w:cs="仿宋"/>
        </w:rPr>
        <w:t>8.3 网络游戏营销的应用策略</w:t>
      </w:r>
    </w:p>
    <w:p w14:paraId="4C11A4CA">
      <w:pPr>
        <w:pStyle w:val="11"/>
        <w:rPr>
          <w:rFonts w:ascii="仿宋" w:hAnsi="仿宋" w:eastAsia="仿宋" w:cs="仿宋"/>
        </w:rPr>
      </w:pPr>
      <w:r>
        <w:rPr>
          <w:rFonts w:hint="eastAsia" w:ascii="仿宋" w:hAnsi="仿宋" w:eastAsia="仿宋" w:cs="仿宋"/>
        </w:rPr>
        <w:t>三、考核知识点</w:t>
      </w:r>
    </w:p>
    <w:p w14:paraId="5BEBAE0D">
      <w:pPr>
        <w:pStyle w:val="11"/>
        <w:ind w:firstLine="424" w:firstLineChars="202"/>
        <w:rPr>
          <w:rFonts w:ascii="仿宋" w:hAnsi="仿宋" w:eastAsia="仿宋" w:cs="仿宋"/>
        </w:rPr>
      </w:pPr>
      <w:r>
        <w:rPr>
          <w:rFonts w:hint="eastAsia" w:ascii="仿宋" w:hAnsi="仿宋" w:eastAsia="仿宋" w:cs="仿宋"/>
        </w:rPr>
        <w:t>1. 网络游戏营销概述</w:t>
      </w:r>
    </w:p>
    <w:p w14:paraId="7B810C4D">
      <w:pPr>
        <w:pStyle w:val="11"/>
        <w:ind w:firstLine="424" w:firstLineChars="202"/>
        <w:rPr>
          <w:rFonts w:ascii="仿宋" w:hAnsi="仿宋" w:eastAsia="仿宋" w:cs="仿宋"/>
        </w:rPr>
      </w:pPr>
      <w:r>
        <w:rPr>
          <w:rFonts w:hint="eastAsia" w:ascii="仿宋" w:hAnsi="仿宋" w:eastAsia="仿宋" w:cs="仿宋"/>
        </w:rPr>
        <w:t>2. 网络游戏营销的形式与方法</w:t>
      </w:r>
    </w:p>
    <w:p w14:paraId="20C1CF2D">
      <w:pPr>
        <w:pStyle w:val="11"/>
        <w:ind w:firstLine="424" w:firstLineChars="202"/>
        <w:rPr>
          <w:rFonts w:ascii="仿宋" w:hAnsi="仿宋" w:eastAsia="仿宋" w:cs="仿宋"/>
        </w:rPr>
      </w:pPr>
      <w:r>
        <w:rPr>
          <w:rFonts w:hint="eastAsia" w:ascii="仿宋" w:hAnsi="仿宋" w:eastAsia="仿宋" w:cs="仿宋"/>
        </w:rPr>
        <w:t>3. 网络游戏营销的应用策略</w:t>
      </w:r>
    </w:p>
    <w:p w14:paraId="4635A5B9">
      <w:pPr>
        <w:pStyle w:val="11"/>
        <w:rPr>
          <w:rFonts w:ascii="仿宋" w:hAnsi="仿宋" w:eastAsia="仿宋" w:cs="仿宋"/>
        </w:rPr>
      </w:pPr>
      <w:r>
        <w:rPr>
          <w:rFonts w:hint="eastAsia" w:ascii="仿宋" w:hAnsi="仿宋" w:eastAsia="仿宋" w:cs="仿宋"/>
        </w:rPr>
        <w:t>四、考核要求</w:t>
      </w:r>
    </w:p>
    <w:p w14:paraId="132382C6">
      <w:pPr>
        <w:pStyle w:val="11"/>
        <w:ind w:firstLine="420" w:firstLineChars="200"/>
        <w:jc w:val="left"/>
        <w:rPr>
          <w:rFonts w:ascii="仿宋" w:hAnsi="仿宋" w:eastAsia="仿宋" w:cs="仿宋"/>
        </w:rPr>
      </w:pPr>
      <w:r>
        <w:rPr>
          <w:rFonts w:hint="eastAsia" w:ascii="仿宋" w:hAnsi="仿宋" w:eastAsia="仿宋" w:cs="仿宋"/>
        </w:rPr>
        <w:t>1. 网络游戏营销概述</w:t>
      </w:r>
    </w:p>
    <w:p w14:paraId="545CB43B">
      <w:pPr>
        <w:pStyle w:val="11"/>
        <w:ind w:firstLine="420" w:firstLineChars="200"/>
        <w:rPr>
          <w:rFonts w:ascii="仿宋" w:hAnsi="仿宋" w:eastAsia="仿宋" w:cs="仿宋"/>
        </w:rPr>
      </w:pPr>
      <w:r>
        <w:rPr>
          <w:rFonts w:hint="eastAsia" w:ascii="仿宋" w:hAnsi="仿宋" w:eastAsia="仿宋" w:cs="仿宋"/>
        </w:rPr>
        <w:t>识记：网络游戏的定义及类型</w:t>
      </w:r>
    </w:p>
    <w:p w14:paraId="037B0E29">
      <w:pPr>
        <w:pStyle w:val="11"/>
        <w:ind w:firstLine="420" w:firstLineChars="200"/>
        <w:rPr>
          <w:rFonts w:ascii="仿宋" w:hAnsi="仿宋" w:eastAsia="仿宋" w:cs="仿宋"/>
        </w:rPr>
      </w:pPr>
      <w:r>
        <w:rPr>
          <w:rFonts w:hint="eastAsia" w:ascii="仿宋" w:hAnsi="仿宋" w:eastAsia="仿宋" w:cs="仿宋"/>
        </w:rPr>
        <w:t>领会：网络游戏营销的概念和特点</w:t>
      </w:r>
    </w:p>
    <w:p w14:paraId="22DADC64">
      <w:pPr>
        <w:pStyle w:val="11"/>
        <w:ind w:firstLine="420" w:firstLineChars="200"/>
        <w:jc w:val="left"/>
        <w:rPr>
          <w:rFonts w:ascii="仿宋" w:hAnsi="仿宋" w:eastAsia="仿宋" w:cs="仿宋"/>
        </w:rPr>
      </w:pPr>
      <w:r>
        <w:rPr>
          <w:rFonts w:hint="eastAsia" w:ascii="仿宋" w:hAnsi="仿宋" w:eastAsia="仿宋" w:cs="仿宋"/>
        </w:rPr>
        <w:t>2. 网络游戏营销的形式与方法</w:t>
      </w:r>
    </w:p>
    <w:p w14:paraId="4145A339">
      <w:pPr>
        <w:pStyle w:val="11"/>
        <w:ind w:firstLine="420" w:firstLineChars="200"/>
        <w:jc w:val="left"/>
        <w:rPr>
          <w:rFonts w:ascii="仿宋" w:hAnsi="仿宋" w:eastAsia="仿宋" w:cs="仿宋"/>
        </w:rPr>
      </w:pPr>
      <w:r>
        <w:rPr>
          <w:rFonts w:hint="eastAsia" w:ascii="仿宋" w:hAnsi="仿宋" w:eastAsia="仿宋" w:cs="仿宋"/>
        </w:rPr>
        <w:t>领会：游戏广告的类型及对应的特点和优劣、电竞赛事赞助的方式、合租及关联宣传方式</w:t>
      </w:r>
    </w:p>
    <w:p w14:paraId="279392B5">
      <w:pPr>
        <w:pStyle w:val="11"/>
        <w:ind w:firstLine="420" w:firstLineChars="200"/>
        <w:rPr>
          <w:rFonts w:ascii="仿宋" w:hAnsi="仿宋" w:eastAsia="仿宋" w:cs="仿宋"/>
        </w:rPr>
      </w:pPr>
      <w:r>
        <w:rPr>
          <w:rFonts w:hint="eastAsia" w:ascii="仿宋" w:hAnsi="仿宋" w:eastAsia="仿宋" w:cs="仿宋"/>
        </w:rPr>
        <w:t xml:space="preserve">3.网络游戏营销的应用策略 </w:t>
      </w:r>
    </w:p>
    <w:p w14:paraId="636FEACA">
      <w:pPr>
        <w:pStyle w:val="11"/>
        <w:ind w:firstLine="420" w:firstLineChars="200"/>
        <w:rPr>
          <w:rFonts w:ascii="仿宋" w:hAnsi="仿宋" w:eastAsia="仿宋" w:cs="仿宋"/>
        </w:rPr>
      </w:pPr>
      <w:r>
        <w:rPr>
          <w:rFonts w:hint="eastAsia" w:ascii="仿宋" w:hAnsi="仿宋" w:eastAsia="仿宋" w:cs="仿宋"/>
        </w:rPr>
        <w:t>领会：网络游戏营销的现存问题、网络游戏营销的应用要点与策略</w:t>
      </w:r>
    </w:p>
    <w:p w14:paraId="578F3AB2">
      <w:pPr>
        <w:pStyle w:val="11"/>
        <w:ind w:firstLine="420" w:firstLineChars="200"/>
        <w:rPr>
          <w:rFonts w:ascii="仿宋" w:hAnsi="仿宋" w:eastAsia="仿宋" w:cs="仿宋"/>
        </w:rPr>
      </w:pPr>
      <w:r>
        <w:rPr>
          <w:rFonts w:hint="eastAsia" w:ascii="仿宋" w:hAnsi="仿宋" w:eastAsia="仿宋" w:cs="仿宋"/>
        </w:rPr>
        <w:t>应用：网络游戏营销策略的设计</w:t>
      </w:r>
    </w:p>
    <w:p w14:paraId="2CCBAD69">
      <w:pPr>
        <w:pStyle w:val="11"/>
        <w:ind w:firstLine="720"/>
        <w:jc w:val="center"/>
        <w:rPr>
          <w:rFonts w:ascii="仿宋" w:hAnsi="仿宋" w:eastAsia="仿宋" w:cs="仿宋"/>
        </w:rPr>
      </w:pPr>
      <w:r>
        <w:rPr>
          <w:rFonts w:hint="eastAsia" w:ascii="仿宋" w:hAnsi="仿宋" w:eastAsia="仿宋" w:cs="仿宋"/>
        </w:rPr>
        <w:t>第9章 微博营销</w:t>
      </w:r>
    </w:p>
    <w:p w14:paraId="1CC85A75">
      <w:pPr>
        <w:pStyle w:val="11"/>
        <w:jc w:val="left"/>
        <w:rPr>
          <w:rFonts w:ascii="仿宋" w:hAnsi="仿宋" w:eastAsia="仿宋" w:cs="仿宋"/>
        </w:rPr>
      </w:pPr>
      <w:r>
        <w:rPr>
          <w:rFonts w:hint="eastAsia" w:ascii="仿宋" w:hAnsi="仿宋" w:eastAsia="仿宋" w:cs="仿宋"/>
        </w:rPr>
        <w:t>一、学习目的与要求</w:t>
      </w:r>
    </w:p>
    <w:p w14:paraId="4D42EEA7">
      <w:pPr>
        <w:pStyle w:val="11"/>
        <w:ind w:firstLine="420" w:firstLineChars="200"/>
        <w:rPr>
          <w:rFonts w:ascii="仿宋" w:hAnsi="仿宋" w:eastAsia="仿宋" w:cs="仿宋"/>
        </w:rPr>
      </w:pPr>
      <w:r>
        <w:rPr>
          <w:rFonts w:hint="eastAsia" w:ascii="仿宋" w:hAnsi="仿宋" w:eastAsia="仿宋" w:cs="仿宋"/>
        </w:rPr>
        <w:t>通过本章学习，了解微博营销的概念、特征、策略及其发展趋势等方面的知识。</w:t>
      </w:r>
    </w:p>
    <w:p w14:paraId="1BCA66B2">
      <w:pPr>
        <w:pStyle w:val="11"/>
        <w:rPr>
          <w:rFonts w:ascii="仿宋" w:hAnsi="仿宋" w:eastAsia="仿宋" w:cs="仿宋"/>
        </w:rPr>
      </w:pPr>
      <w:r>
        <w:rPr>
          <w:rFonts w:hint="eastAsia" w:ascii="仿宋" w:hAnsi="仿宋" w:eastAsia="仿宋" w:cs="仿宋"/>
        </w:rPr>
        <w:t>二、课程内容</w:t>
      </w:r>
    </w:p>
    <w:p w14:paraId="3ED26EF7">
      <w:pPr>
        <w:pStyle w:val="11"/>
        <w:ind w:firstLine="424" w:firstLineChars="202"/>
        <w:rPr>
          <w:rFonts w:ascii="仿宋" w:hAnsi="仿宋" w:eastAsia="仿宋" w:cs="仿宋"/>
        </w:rPr>
      </w:pPr>
      <w:r>
        <w:rPr>
          <w:rFonts w:hint="eastAsia" w:ascii="仿宋" w:hAnsi="仿宋" w:eastAsia="仿宋" w:cs="仿宋"/>
        </w:rPr>
        <w:t>9.1 微博营销概述</w:t>
      </w:r>
    </w:p>
    <w:p w14:paraId="29F7CB54">
      <w:pPr>
        <w:pStyle w:val="11"/>
        <w:ind w:firstLine="424" w:firstLineChars="202"/>
        <w:rPr>
          <w:rFonts w:ascii="仿宋" w:hAnsi="仿宋" w:eastAsia="仿宋" w:cs="仿宋"/>
        </w:rPr>
      </w:pPr>
      <w:r>
        <w:rPr>
          <w:rFonts w:hint="eastAsia" w:ascii="仿宋" w:hAnsi="仿宋" w:eastAsia="仿宋" w:cs="仿宋"/>
        </w:rPr>
        <w:t>9.2 微博营销策略</w:t>
      </w:r>
    </w:p>
    <w:p w14:paraId="224027F0">
      <w:pPr>
        <w:pStyle w:val="11"/>
        <w:ind w:firstLine="424" w:firstLineChars="202"/>
        <w:rPr>
          <w:rFonts w:ascii="仿宋" w:hAnsi="仿宋" w:eastAsia="仿宋" w:cs="仿宋"/>
        </w:rPr>
      </w:pPr>
      <w:r>
        <w:rPr>
          <w:rFonts w:hint="eastAsia" w:ascii="仿宋" w:hAnsi="仿宋" w:eastAsia="仿宋" w:cs="仿宋"/>
        </w:rPr>
        <w:t>9.3 微博营销的挑战和发展趋势</w:t>
      </w:r>
    </w:p>
    <w:p w14:paraId="1248F489">
      <w:pPr>
        <w:pStyle w:val="11"/>
        <w:rPr>
          <w:rFonts w:ascii="仿宋" w:hAnsi="仿宋" w:eastAsia="仿宋" w:cs="仿宋"/>
        </w:rPr>
      </w:pPr>
      <w:r>
        <w:rPr>
          <w:rFonts w:hint="eastAsia" w:ascii="仿宋" w:hAnsi="仿宋" w:eastAsia="仿宋" w:cs="仿宋"/>
        </w:rPr>
        <w:t>三、考核知识点</w:t>
      </w:r>
    </w:p>
    <w:p w14:paraId="13D9F727">
      <w:pPr>
        <w:pStyle w:val="11"/>
        <w:ind w:firstLine="424" w:firstLineChars="202"/>
        <w:rPr>
          <w:rFonts w:ascii="仿宋" w:hAnsi="仿宋" w:eastAsia="仿宋" w:cs="仿宋"/>
        </w:rPr>
      </w:pPr>
      <w:r>
        <w:rPr>
          <w:rFonts w:hint="eastAsia" w:ascii="仿宋" w:hAnsi="仿宋" w:eastAsia="仿宋" w:cs="仿宋"/>
        </w:rPr>
        <w:t>1. 微博营销概述</w:t>
      </w:r>
    </w:p>
    <w:p w14:paraId="2BEB3C4E">
      <w:pPr>
        <w:pStyle w:val="11"/>
        <w:ind w:firstLine="424" w:firstLineChars="202"/>
        <w:rPr>
          <w:rFonts w:ascii="仿宋" w:hAnsi="仿宋" w:eastAsia="仿宋" w:cs="仿宋"/>
        </w:rPr>
      </w:pPr>
      <w:r>
        <w:rPr>
          <w:rFonts w:hint="eastAsia" w:ascii="仿宋" w:hAnsi="仿宋" w:eastAsia="仿宋" w:cs="仿宋"/>
        </w:rPr>
        <w:t>2. 微博营销策略</w:t>
      </w:r>
    </w:p>
    <w:p w14:paraId="7A754B75">
      <w:pPr>
        <w:pStyle w:val="11"/>
        <w:ind w:firstLine="424" w:firstLineChars="202"/>
        <w:rPr>
          <w:rFonts w:ascii="仿宋" w:hAnsi="仿宋" w:eastAsia="仿宋" w:cs="仿宋"/>
        </w:rPr>
      </w:pPr>
      <w:r>
        <w:rPr>
          <w:rFonts w:hint="eastAsia" w:ascii="仿宋" w:hAnsi="仿宋" w:eastAsia="仿宋" w:cs="仿宋"/>
        </w:rPr>
        <w:t>3. 微博营销的挑战和发展趋势</w:t>
      </w:r>
    </w:p>
    <w:p w14:paraId="00DCC084">
      <w:pPr>
        <w:pStyle w:val="11"/>
        <w:rPr>
          <w:rFonts w:ascii="仿宋" w:hAnsi="仿宋" w:eastAsia="仿宋" w:cs="仿宋"/>
        </w:rPr>
      </w:pPr>
      <w:r>
        <w:rPr>
          <w:rFonts w:hint="eastAsia" w:ascii="仿宋" w:hAnsi="仿宋" w:eastAsia="仿宋" w:cs="仿宋"/>
        </w:rPr>
        <w:t>四、考核要求</w:t>
      </w:r>
    </w:p>
    <w:p w14:paraId="2FD248EB">
      <w:pPr>
        <w:pStyle w:val="11"/>
        <w:ind w:firstLine="420" w:firstLineChars="200"/>
        <w:rPr>
          <w:rFonts w:ascii="仿宋" w:hAnsi="仿宋" w:eastAsia="仿宋" w:cs="仿宋"/>
        </w:rPr>
      </w:pPr>
      <w:r>
        <w:rPr>
          <w:rFonts w:hint="eastAsia" w:ascii="仿宋" w:hAnsi="仿宋" w:eastAsia="仿宋" w:cs="仿宋"/>
        </w:rPr>
        <w:t>1. 微博营销概述</w:t>
      </w:r>
    </w:p>
    <w:p w14:paraId="3144255B">
      <w:pPr>
        <w:pStyle w:val="11"/>
        <w:ind w:firstLine="420" w:firstLineChars="200"/>
        <w:jc w:val="left"/>
        <w:rPr>
          <w:rFonts w:ascii="仿宋" w:hAnsi="仿宋" w:eastAsia="仿宋" w:cs="仿宋"/>
        </w:rPr>
      </w:pPr>
      <w:r>
        <w:rPr>
          <w:rFonts w:hint="eastAsia" w:ascii="仿宋" w:hAnsi="仿宋" w:eastAsia="仿宋" w:cs="仿宋"/>
        </w:rPr>
        <w:t>识记：微博营销的概念和特点</w:t>
      </w:r>
    </w:p>
    <w:p w14:paraId="1E59EC10">
      <w:pPr>
        <w:pStyle w:val="11"/>
        <w:ind w:firstLine="420" w:firstLineChars="200"/>
        <w:jc w:val="left"/>
        <w:rPr>
          <w:rFonts w:ascii="仿宋" w:hAnsi="仿宋" w:eastAsia="仿宋" w:cs="仿宋"/>
        </w:rPr>
      </w:pPr>
      <w:r>
        <w:rPr>
          <w:rFonts w:hint="eastAsia" w:ascii="仿宋" w:hAnsi="仿宋" w:eastAsia="仿宋" w:cs="仿宋"/>
        </w:rPr>
        <w:t>领会：微博营销的优势和功能</w:t>
      </w:r>
    </w:p>
    <w:p w14:paraId="7AC1F564">
      <w:pPr>
        <w:pStyle w:val="11"/>
        <w:ind w:firstLine="420" w:firstLineChars="200"/>
        <w:rPr>
          <w:rFonts w:ascii="仿宋" w:hAnsi="仿宋" w:eastAsia="仿宋" w:cs="仿宋"/>
        </w:rPr>
      </w:pPr>
      <w:r>
        <w:rPr>
          <w:rFonts w:hint="eastAsia" w:ascii="仿宋" w:hAnsi="仿宋" w:eastAsia="仿宋" w:cs="仿宋"/>
        </w:rPr>
        <w:t>2. 微博营销策略</w:t>
      </w:r>
    </w:p>
    <w:p w14:paraId="7DF00223">
      <w:pPr>
        <w:pStyle w:val="11"/>
        <w:ind w:firstLine="420" w:firstLineChars="200"/>
        <w:rPr>
          <w:rFonts w:ascii="仿宋" w:hAnsi="仿宋" w:eastAsia="仿宋" w:cs="仿宋"/>
        </w:rPr>
      </w:pPr>
      <w:r>
        <w:rPr>
          <w:rFonts w:hint="eastAsia" w:ascii="仿宋" w:hAnsi="仿宋" w:eastAsia="仿宋" w:cs="仿宋"/>
        </w:rPr>
        <w:t>领会：微博营销的策略、效果评估及误区</w:t>
      </w:r>
    </w:p>
    <w:p w14:paraId="7B8EE43C">
      <w:pPr>
        <w:pStyle w:val="11"/>
        <w:ind w:firstLine="420" w:firstLineChars="200"/>
        <w:rPr>
          <w:rFonts w:ascii="仿宋" w:hAnsi="仿宋" w:eastAsia="仿宋" w:cs="仿宋"/>
        </w:rPr>
      </w:pPr>
      <w:r>
        <w:rPr>
          <w:rFonts w:hint="eastAsia" w:ascii="仿宋" w:hAnsi="仿宋" w:eastAsia="仿宋" w:cs="仿宋"/>
        </w:rPr>
        <w:t>应用：微博营销策略的设计</w:t>
      </w:r>
    </w:p>
    <w:p w14:paraId="33D6C4D0">
      <w:pPr>
        <w:pStyle w:val="11"/>
        <w:ind w:firstLine="420" w:firstLineChars="200"/>
        <w:rPr>
          <w:rFonts w:ascii="仿宋" w:hAnsi="仿宋" w:eastAsia="仿宋" w:cs="仿宋"/>
        </w:rPr>
      </w:pPr>
      <w:r>
        <w:rPr>
          <w:rFonts w:hint="eastAsia" w:ascii="仿宋" w:hAnsi="仿宋" w:eastAsia="仿宋" w:cs="仿宋"/>
        </w:rPr>
        <w:t>3. 微博营销的挑战和发展趋势</w:t>
      </w:r>
    </w:p>
    <w:p w14:paraId="51493282">
      <w:pPr>
        <w:pStyle w:val="11"/>
        <w:ind w:firstLine="420" w:firstLineChars="200"/>
        <w:rPr>
          <w:rFonts w:ascii="仿宋" w:hAnsi="仿宋" w:eastAsia="仿宋" w:cs="仿宋"/>
        </w:rPr>
      </w:pPr>
      <w:r>
        <w:rPr>
          <w:rFonts w:hint="eastAsia" w:ascii="仿宋" w:hAnsi="仿宋" w:eastAsia="仿宋" w:cs="仿宋"/>
        </w:rPr>
        <w:t>领会：微博营销面临的挑战及应对策略、微博营销的未来趋势</w:t>
      </w:r>
    </w:p>
    <w:p w14:paraId="002381FE">
      <w:pPr>
        <w:pStyle w:val="11"/>
        <w:ind w:firstLine="720"/>
        <w:jc w:val="center"/>
        <w:rPr>
          <w:rFonts w:ascii="仿宋" w:hAnsi="仿宋" w:eastAsia="仿宋" w:cs="仿宋"/>
        </w:rPr>
      </w:pPr>
      <w:r>
        <w:rPr>
          <w:rFonts w:hint="eastAsia" w:ascii="仿宋" w:hAnsi="仿宋" w:eastAsia="仿宋" w:cs="仿宋"/>
        </w:rPr>
        <w:t>第10章 微信营销</w:t>
      </w:r>
    </w:p>
    <w:p w14:paraId="6D3E9BCD">
      <w:pPr>
        <w:pStyle w:val="11"/>
        <w:jc w:val="left"/>
        <w:rPr>
          <w:rFonts w:ascii="仿宋" w:hAnsi="仿宋" w:eastAsia="仿宋" w:cs="仿宋"/>
        </w:rPr>
      </w:pPr>
      <w:r>
        <w:rPr>
          <w:rFonts w:hint="eastAsia" w:ascii="仿宋" w:hAnsi="仿宋" w:eastAsia="仿宋" w:cs="仿宋"/>
        </w:rPr>
        <w:t>一、学习目的与要求</w:t>
      </w:r>
    </w:p>
    <w:p w14:paraId="15EBFFF6">
      <w:pPr>
        <w:pStyle w:val="11"/>
        <w:ind w:firstLine="420" w:firstLineChars="200"/>
        <w:rPr>
          <w:rFonts w:ascii="仿宋" w:hAnsi="仿宋" w:eastAsia="仿宋" w:cs="仿宋"/>
        </w:rPr>
      </w:pPr>
      <w:r>
        <w:rPr>
          <w:rFonts w:hint="eastAsia" w:ascii="仿宋" w:hAnsi="仿宋" w:eastAsia="仿宋" w:cs="仿宋"/>
        </w:rPr>
        <w:t>通过本章学习，了解微信营销的概念、特征及困境等方面的知识。</w:t>
      </w:r>
    </w:p>
    <w:p w14:paraId="19C7453B">
      <w:pPr>
        <w:pStyle w:val="11"/>
        <w:rPr>
          <w:rFonts w:ascii="仿宋" w:hAnsi="仿宋" w:eastAsia="仿宋" w:cs="仿宋"/>
        </w:rPr>
      </w:pPr>
      <w:r>
        <w:rPr>
          <w:rFonts w:hint="eastAsia" w:ascii="仿宋" w:hAnsi="仿宋" w:eastAsia="仿宋" w:cs="仿宋"/>
        </w:rPr>
        <w:t>二、课程内容</w:t>
      </w:r>
    </w:p>
    <w:p w14:paraId="0CB79924">
      <w:pPr>
        <w:pStyle w:val="11"/>
        <w:ind w:firstLine="424" w:firstLineChars="202"/>
        <w:rPr>
          <w:rFonts w:ascii="仿宋" w:hAnsi="仿宋" w:eastAsia="仿宋" w:cs="仿宋"/>
        </w:rPr>
      </w:pPr>
      <w:r>
        <w:rPr>
          <w:rFonts w:hint="eastAsia" w:ascii="仿宋" w:hAnsi="仿宋" w:eastAsia="仿宋" w:cs="仿宋"/>
        </w:rPr>
        <w:t>10.1 微信的概念和微信的崛起</w:t>
      </w:r>
    </w:p>
    <w:p w14:paraId="7A7AB019">
      <w:pPr>
        <w:pStyle w:val="11"/>
        <w:ind w:firstLine="424" w:firstLineChars="202"/>
        <w:rPr>
          <w:rFonts w:ascii="仿宋" w:hAnsi="仿宋" w:eastAsia="仿宋" w:cs="仿宋"/>
        </w:rPr>
      </w:pPr>
      <w:r>
        <w:rPr>
          <w:rFonts w:hint="eastAsia" w:ascii="仿宋" w:hAnsi="仿宋" w:eastAsia="仿宋" w:cs="仿宋"/>
        </w:rPr>
        <w:t>10.2 微信营销的特点和方式</w:t>
      </w:r>
    </w:p>
    <w:p w14:paraId="4FC2ADDC">
      <w:pPr>
        <w:pStyle w:val="11"/>
        <w:ind w:firstLine="424" w:firstLineChars="202"/>
        <w:rPr>
          <w:rFonts w:ascii="仿宋" w:hAnsi="仿宋" w:eastAsia="仿宋" w:cs="仿宋"/>
        </w:rPr>
      </w:pPr>
      <w:r>
        <w:rPr>
          <w:rFonts w:hint="eastAsia" w:ascii="仿宋" w:hAnsi="仿宋" w:eastAsia="仿宋" w:cs="仿宋"/>
        </w:rPr>
        <w:t>10.3 微信营销的方法技巧</w:t>
      </w:r>
    </w:p>
    <w:p w14:paraId="7A94B7A5">
      <w:pPr>
        <w:pStyle w:val="11"/>
        <w:ind w:firstLine="424" w:firstLineChars="202"/>
        <w:rPr>
          <w:rFonts w:ascii="仿宋" w:hAnsi="仿宋" w:eastAsia="仿宋" w:cs="仿宋"/>
        </w:rPr>
      </w:pPr>
      <w:r>
        <w:rPr>
          <w:rFonts w:hint="eastAsia" w:ascii="仿宋" w:hAnsi="仿宋" w:eastAsia="仿宋" w:cs="仿宋"/>
        </w:rPr>
        <w:t>10.4 微信营销面临的难题与发展方向</w:t>
      </w:r>
    </w:p>
    <w:p w14:paraId="36563645">
      <w:pPr>
        <w:pStyle w:val="11"/>
        <w:rPr>
          <w:rFonts w:ascii="仿宋" w:hAnsi="仿宋" w:eastAsia="仿宋" w:cs="仿宋"/>
        </w:rPr>
      </w:pPr>
      <w:r>
        <w:rPr>
          <w:rFonts w:hint="eastAsia" w:ascii="仿宋" w:hAnsi="仿宋" w:eastAsia="仿宋" w:cs="仿宋"/>
        </w:rPr>
        <w:t>三、考核知识点</w:t>
      </w:r>
    </w:p>
    <w:p w14:paraId="246CBC53">
      <w:pPr>
        <w:pStyle w:val="11"/>
        <w:ind w:firstLine="424" w:firstLineChars="202"/>
        <w:rPr>
          <w:rFonts w:ascii="仿宋" w:hAnsi="仿宋" w:eastAsia="仿宋" w:cs="仿宋"/>
        </w:rPr>
      </w:pPr>
      <w:r>
        <w:rPr>
          <w:rFonts w:hint="eastAsia" w:ascii="仿宋" w:hAnsi="仿宋" w:eastAsia="仿宋" w:cs="仿宋"/>
        </w:rPr>
        <w:t>1. 微信营销的特点和方式</w:t>
      </w:r>
    </w:p>
    <w:p w14:paraId="7A818C06">
      <w:pPr>
        <w:pStyle w:val="11"/>
        <w:ind w:firstLine="424" w:firstLineChars="202"/>
        <w:rPr>
          <w:rFonts w:ascii="仿宋" w:hAnsi="仿宋" w:eastAsia="仿宋" w:cs="仿宋"/>
        </w:rPr>
      </w:pPr>
      <w:r>
        <w:rPr>
          <w:rFonts w:hint="eastAsia" w:ascii="仿宋" w:hAnsi="仿宋" w:eastAsia="仿宋" w:cs="仿宋"/>
        </w:rPr>
        <w:t>2. 微信营销的方法和技巧</w:t>
      </w:r>
    </w:p>
    <w:p w14:paraId="56E5B425">
      <w:pPr>
        <w:pStyle w:val="11"/>
        <w:ind w:firstLine="424" w:firstLineChars="202"/>
        <w:rPr>
          <w:rFonts w:ascii="仿宋" w:hAnsi="仿宋" w:eastAsia="仿宋" w:cs="仿宋"/>
        </w:rPr>
      </w:pPr>
      <w:r>
        <w:rPr>
          <w:rFonts w:hint="eastAsia" w:ascii="仿宋" w:hAnsi="仿宋" w:eastAsia="仿宋" w:cs="仿宋"/>
        </w:rPr>
        <w:t>3. 微信营销面临的难题与发展方向</w:t>
      </w:r>
    </w:p>
    <w:p w14:paraId="453CD3EC">
      <w:pPr>
        <w:pStyle w:val="11"/>
        <w:rPr>
          <w:rFonts w:ascii="仿宋" w:hAnsi="仿宋" w:eastAsia="仿宋" w:cs="仿宋"/>
        </w:rPr>
      </w:pPr>
      <w:r>
        <w:rPr>
          <w:rFonts w:hint="eastAsia" w:ascii="仿宋" w:hAnsi="仿宋" w:eastAsia="仿宋" w:cs="仿宋"/>
        </w:rPr>
        <w:t>四、考核要求</w:t>
      </w:r>
    </w:p>
    <w:p w14:paraId="499ACE77">
      <w:pPr>
        <w:pStyle w:val="11"/>
        <w:ind w:firstLine="420" w:firstLineChars="200"/>
        <w:rPr>
          <w:rFonts w:ascii="仿宋" w:hAnsi="仿宋" w:eastAsia="仿宋" w:cs="仿宋"/>
        </w:rPr>
      </w:pPr>
      <w:r>
        <w:rPr>
          <w:rFonts w:hint="eastAsia" w:ascii="仿宋" w:hAnsi="仿宋" w:eastAsia="仿宋" w:cs="仿宋"/>
        </w:rPr>
        <w:t>1. 微信营销的特点和方式</w:t>
      </w:r>
    </w:p>
    <w:p w14:paraId="52EF7AE1">
      <w:pPr>
        <w:pStyle w:val="11"/>
        <w:ind w:firstLine="420" w:firstLineChars="200"/>
        <w:jc w:val="left"/>
        <w:rPr>
          <w:rFonts w:ascii="仿宋" w:hAnsi="仿宋" w:eastAsia="仿宋" w:cs="仿宋"/>
        </w:rPr>
      </w:pPr>
      <w:r>
        <w:rPr>
          <w:rFonts w:hint="eastAsia" w:ascii="仿宋" w:hAnsi="仿宋" w:eastAsia="仿宋" w:cs="仿宋"/>
        </w:rPr>
        <w:t>识记：微信营销的概念和特点</w:t>
      </w:r>
    </w:p>
    <w:p w14:paraId="4849E6CD">
      <w:pPr>
        <w:pStyle w:val="11"/>
        <w:ind w:firstLine="420" w:firstLineChars="200"/>
        <w:jc w:val="left"/>
        <w:rPr>
          <w:rFonts w:ascii="仿宋" w:hAnsi="仿宋" w:eastAsia="仿宋" w:cs="仿宋"/>
        </w:rPr>
      </w:pPr>
      <w:r>
        <w:rPr>
          <w:rFonts w:hint="eastAsia" w:ascii="仿宋" w:hAnsi="仿宋" w:eastAsia="仿宋" w:cs="仿宋"/>
        </w:rPr>
        <w:t>领会：微信营销的方式</w:t>
      </w:r>
    </w:p>
    <w:p w14:paraId="562810E0">
      <w:pPr>
        <w:pStyle w:val="11"/>
        <w:ind w:firstLine="420" w:firstLineChars="200"/>
        <w:rPr>
          <w:rFonts w:ascii="仿宋" w:hAnsi="仿宋" w:eastAsia="仿宋" w:cs="仿宋"/>
        </w:rPr>
      </w:pPr>
      <w:r>
        <w:rPr>
          <w:rFonts w:hint="eastAsia" w:ascii="仿宋" w:hAnsi="仿宋" w:eastAsia="仿宋" w:cs="仿宋"/>
        </w:rPr>
        <w:t>2. 微信营销的方法和技巧</w:t>
      </w:r>
    </w:p>
    <w:p w14:paraId="5A1C4960">
      <w:pPr>
        <w:pStyle w:val="11"/>
        <w:ind w:firstLine="420" w:firstLineChars="200"/>
        <w:rPr>
          <w:rFonts w:ascii="仿宋" w:hAnsi="仿宋" w:eastAsia="仿宋" w:cs="仿宋"/>
        </w:rPr>
      </w:pPr>
      <w:r>
        <w:rPr>
          <w:rFonts w:hint="eastAsia" w:ascii="仿宋" w:hAnsi="仿宋" w:eastAsia="仿宋" w:cs="仿宋"/>
        </w:rPr>
        <w:t>领会：用户关注的获取方式、维护方式</w:t>
      </w:r>
    </w:p>
    <w:p w14:paraId="0A37C637">
      <w:pPr>
        <w:pStyle w:val="11"/>
        <w:ind w:firstLine="420" w:firstLineChars="200"/>
        <w:rPr>
          <w:rFonts w:ascii="仿宋" w:hAnsi="仿宋" w:eastAsia="仿宋" w:cs="仿宋"/>
        </w:rPr>
      </w:pPr>
      <w:r>
        <w:rPr>
          <w:rFonts w:hint="eastAsia" w:ascii="仿宋" w:hAnsi="仿宋" w:eastAsia="仿宋" w:cs="仿宋"/>
        </w:rPr>
        <w:t>应用：微信营销策略的设计</w:t>
      </w:r>
    </w:p>
    <w:p w14:paraId="18BBD365">
      <w:pPr>
        <w:pStyle w:val="11"/>
        <w:ind w:firstLine="420" w:firstLineChars="200"/>
        <w:rPr>
          <w:rFonts w:ascii="仿宋" w:hAnsi="仿宋" w:eastAsia="仿宋" w:cs="仿宋"/>
        </w:rPr>
      </w:pPr>
      <w:r>
        <w:rPr>
          <w:rFonts w:hint="eastAsia" w:ascii="仿宋" w:hAnsi="仿宋" w:eastAsia="仿宋" w:cs="仿宋"/>
        </w:rPr>
        <w:t>3. 微信营销面临的难题与发展方向</w:t>
      </w:r>
    </w:p>
    <w:p w14:paraId="78A991FE">
      <w:pPr>
        <w:pStyle w:val="11"/>
        <w:ind w:firstLine="420" w:firstLineChars="200"/>
        <w:rPr>
          <w:rFonts w:ascii="仿宋" w:hAnsi="仿宋" w:eastAsia="仿宋" w:cs="仿宋"/>
        </w:rPr>
      </w:pPr>
      <w:r>
        <w:rPr>
          <w:rFonts w:hint="eastAsia" w:ascii="仿宋" w:hAnsi="仿宋" w:eastAsia="仿宋" w:cs="仿宋"/>
        </w:rPr>
        <w:t>领会：微信营销面临的难题、微信营销的发展方向</w:t>
      </w:r>
    </w:p>
    <w:p w14:paraId="1C52C858">
      <w:pPr>
        <w:pStyle w:val="11"/>
        <w:ind w:firstLine="720"/>
        <w:jc w:val="center"/>
        <w:rPr>
          <w:rFonts w:ascii="仿宋" w:hAnsi="仿宋" w:eastAsia="仿宋" w:cs="仿宋"/>
        </w:rPr>
      </w:pPr>
      <w:r>
        <w:rPr>
          <w:rFonts w:hint="eastAsia" w:ascii="仿宋" w:hAnsi="仿宋" w:eastAsia="仿宋" w:cs="仿宋"/>
        </w:rPr>
        <w:t>第11章 APP营销</w:t>
      </w:r>
    </w:p>
    <w:p w14:paraId="2EDC903E">
      <w:pPr>
        <w:pStyle w:val="11"/>
        <w:jc w:val="left"/>
        <w:rPr>
          <w:rFonts w:ascii="仿宋" w:hAnsi="仿宋" w:eastAsia="仿宋" w:cs="仿宋"/>
        </w:rPr>
      </w:pPr>
      <w:r>
        <w:rPr>
          <w:rFonts w:hint="eastAsia" w:ascii="仿宋" w:hAnsi="仿宋" w:eastAsia="仿宋" w:cs="仿宋"/>
        </w:rPr>
        <w:t>一、学习目的与要求</w:t>
      </w:r>
    </w:p>
    <w:p w14:paraId="5E965DCF">
      <w:pPr>
        <w:pStyle w:val="11"/>
        <w:ind w:firstLine="420" w:firstLineChars="200"/>
        <w:rPr>
          <w:rFonts w:ascii="仿宋" w:hAnsi="仿宋" w:eastAsia="仿宋" w:cs="仿宋"/>
        </w:rPr>
      </w:pPr>
      <w:r>
        <w:rPr>
          <w:rFonts w:hint="eastAsia" w:ascii="仿宋" w:hAnsi="仿宋" w:eastAsia="仿宋" w:cs="仿宋"/>
        </w:rPr>
        <w:t>通过本章学习，了解APP营销的概念、分类、营销模式及常见策略等方面的知识。</w:t>
      </w:r>
    </w:p>
    <w:p w14:paraId="4999AC62">
      <w:pPr>
        <w:pStyle w:val="11"/>
        <w:rPr>
          <w:rFonts w:ascii="仿宋" w:hAnsi="仿宋" w:eastAsia="仿宋" w:cs="仿宋"/>
        </w:rPr>
      </w:pPr>
      <w:r>
        <w:rPr>
          <w:rFonts w:hint="eastAsia" w:ascii="仿宋" w:hAnsi="仿宋" w:eastAsia="仿宋" w:cs="仿宋"/>
        </w:rPr>
        <w:t>二、课程内容</w:t>
      </w:r>
    </w:p>
    <w:p w14:paraId="277711CE">
      <w:pPr>
        <w:pStyle w:val="11"/>
        <w:ind w:firstLine="424" w:firstLineChars="202"/>
        <w:rPr>
          <w:rFonts w:ascii="仿宋" w:hAnsi="仿宋" w:eastAsia="仿宋" w:cs="仿宋"/>
        </w:rPr>
      </w:pPr>
      <w:r>
        <w:rPr>
          <w:rFonts w:hint="eastAsia" w:ascii="仿宋" w:hAnsi="仿宋" w:eastAsia="仿宋" w:cs="仿宋"/>
        </w:rPr>
        <w:t>11.1 APP营销概述</w:t>
      </w:r>
    </w:p>
    <w:p w14:paraId="1DF2DC63">
      <w:pPr>
        <w:pStyle w:val="11"/>
        <w:ind w:firstLine="424" w:firstLineChars="202"/>
        <w:rPr>
          <w:rFonts w:ascii="仿宋" w:hAnsi="仿宋" w:eastAsia="仿宋" w:cs="仿宋"/>
        </w:rPr>
      </w:pPr>
      <w:r>
        <w:rPr>
          <w:rFonts w:hint="eastAsia" w:ascii="仿宋" w:hAnsi="仿宋" w:eastAsia="仿宋" w:cs="仿宋"/>
        </w:rPr>
        <w:t>11.2 APP营销模式</w:t>
      </w:r>
    </w:p>
    <w:p w14:paraId="08FD7F8F">
      <w:pPr>
        <w:pStyle w:val="11"/>
        <w:ind w:firstLine="424" w:firstLineChars="202"/>
        <w:rPr>
          <w:rFonts w:ascii="仿宋" w:hAnsi="仿宋" w:eastAsia="仿宋" w:cs="仿宋"/>
        </w:rPr>
      </w:pPr>
      <w:r>
        <w:rPr>
          <w:rFonts w:hint="eastAsia" w:ascii="仿宋" w:hAnsi="仿宋" w:eastAsia="仿宋" w:cs="仿宋"/>
        </w:rPr>
        <w:t>11.3 APP营销的策略与方法</w:t>
      </w:r>
    </w:p>
    <w:p w14:paraId="00135045">
      <w:pPr>
        <w:pStyle w:val="11"/>
        <w:rPr>
          <w:rFonts w:ascii="仿宋" w:hAnsi="仿宋" w:eastAsia="仿宋" w:cs="仿宋"/>
        </w:rPr>
      </w:pPr>
      <w:r>
        <w:rPr>
          <w:rFonts w:hint="eastAsia" w:ascii="仿宋" w:hAnsi="仿宋" w:eastAsia="仿宋" w:cs="仿宋"/>
        </w:rPr>
        <w:t>三、考核知识点</w:t>
      </w:r>
    </w:p>
    <w:p w14:paraId="7FFB06D5">
      <w:pPr>
        <w:pStyle w:val="11"/>
        <w:ind w:firstLine="424" w:firstLineChars="202"/>
        <w:rPr>
          <w:rFonts w:ascii="仿宋" w:hAnsi="仿宋" w:eastAsia="仿宋" w:cs="仿宋"/>
        </w:rPr>
      </w:pPr>
      <w:r>
        <w:rPr>
          <w:rFonts w:hint="eastAsia" w:ascii="仿宋" w:hAnsi="仿宋" w:eastAsia="仿宋" w:cs="仿宋"/>
        </w:rPr>
        <w:t>1. APP营销概述</w:t>
      </w:r>
    </w:p>
    <w:p w14:paraId="5C421A2E">
      <w:pPr>
        <w:pStyle w:val="11"/>
        <w:ind w:firstLine="424" w:firstLineChars="202"/>
        <w:rPr>
          <w:rFonts w:ascii="仿宋" w:hAnsi="仿宋" w:eastAsia="仿宋" w:cs="仿宋"/>
        </w:rPr>
      </w:pPr>
      <w:r>
        <w:rPr>
          <w:rFonts w:hint="eastAsia" w:ascii="仿宋" w:hAnsi="仿宋" w:eastAsia="仿宋" w:cs="仿宋"/>
        </w:rPr>
        <w:t>2. APP营销模式</w:t>
      </w:r>
    </w:p>
    <w:p w14:paraId="6EF3477A">
      <w:pPr>
        <w:pStyle w:val="11"/>
        <w:ind w:firstLine="424" w:firstLineChars="202"/>
        <w:rPr>
          <w:rFonts w:ascii="仿宋" w:hAnsi="仿宋" w:eastAsia="仿宋" w:cs="仿宋"/>
        </w:rPr>
      </w:pPr>
      <w:r>
        <w:rPr>
          <w:rFonts w:hint="eastAsia" w:ascii="仿宋" w:hAnsi="仿宋" w:eastAsia="仿宋" w:cs="仿宋"/>
        </w:rPr>
        <w:t>3. APP营销的策略与方法</w:t>
      </w:r>
    </w:p>
    <w:p w14:paraId="0609FB53">
      <w:pPr>
        <w:pStyle w:val="11"/>
        <w:rPr>
          <w:rFonts w:ascii="仿宋" w:hAnsi="仿宋" w:eastAsia="仿宋" w:cs="仿宋"/>
        </w:rPr>
      </w:pPr>
      <w:r>
        <w:rPr>
          <w:rFonts w:hint="eastAsia" w:ascii="仿宋" w:hAnsi="仿宋" w:eastAsia="仿宋" w:cs="仿宋"/>
        </w:rPr>
        <w:t>四、考核要求</w:t>
      </w:r>
    </w:p>
    <w:p w14:paraId="47FB5720">
      <w:pPr>
        <w:pStyle w:val="11"/>
        <w:ind w:firstLine="420" w:firstLineChars="200"/>
        <w:rPr>
          <w:rFonts w:ascii="仿宋" w:hAnsi="仿宋" w:eastAsia="仿宋" w:cs="仿宋"/>
        </w:rPr>
      </w:pPr>
      <w:r>
        <w:rPr>
          <w:rFonts w:hint="eastAsia" w:ascii="仿宋" w:hAnsi="仿宋" w:eastAsia="仿宋" w:cs="仿宋"/>
        </w:rPr>
        <w:t>1. APP营销概述</w:t>
      </w:r>
    </w:p>
    <w:p w14:paraId="104A3467">
      <w:pPr>
        <w:pStyle w:val="11"/>
        <w:ind w:firstLine="420" w:firstLineChars="200"/>
        <w:jc w:val="left"/>
        <w:rPr>
          <w:rFonts w:ascii="仿宋" w:hAnsi="仿宋" w:eastAsia="仿宋" w:cs="仿宋"/>
        </w:rPr>
      </w:pPr>
      <w:r>
        <w:rPr>
          <w:rFonts w:hint="eastAsia" w:ascii="仿宋" w:hAnsi="仿宋" w:eastAsia="仿宋" w:cs="仿宋"/>
        </w:rPr>
        <w:t>识记：APP的分类、APP营销的概念及特点</w:t>
      </w:r>
    </w:p>
    <w:p w14:paraId="09C91BBA">
      <w:pPr>
        <w:pStyle w:val="11"/>
        <w:ind w:firstLine="420" w:firstLineChars="200"/>
        <w:jc w:val="left"/>
        <w:rPr>
          <w:rFonts w:ascii="仿宋" w:hAnsi="仿宋" w:eastAsia="仿宋" w:cs="仿宋"/>
        </w:rPr>
      </w:pPr>
      <w:r>
        <w:rPr>
          <w:rFonts w:hint="eastAsia" w:ascii="仿宋" w:hAnsi="仿宋" w:eastAsia="仿宋" w:cs="仿宋"/>
        </w:rPr>
        <w:t>领会：APP营销的兴起条件</w:t>
      </w:r>
    </w:p>
    <w:p w14:paraId="03396CEA">
      <w:pPr>
        <w:pStyle w:val="11"/>
        <w:ind w:firstLine="420" w:firstLineChars="200"/>
        <w:rPr>
          <w:rFonts w:ascii="仿宋" w:hAnsi="仿宋" w:eastAsia="仿宋" w:cs="仿宋"/>
        </w:rPr>
      </w:pPr>
      <w:r>
        <w:rPr>
          <w:rFonts w:hint="eastAsia" w:ascii="仿宋" w:hAnsi="仿宋" w:eastAsia="仿宋" w:cs="仿宋"/>
        </w:rPr>
        <w:t>2. APP营销模式</w:t>
      </w:r>
    </w:p>
    <w:p w14:paraId="4D140547">
      <w:pPr>
        <w:pStyle w:val="11"/>
        <w:ind w:firstLine="420" w:firstLineChars="200"/>
        <w:rPr>
          <w:rFonts w:ascii="仿宋" w:hAnsi="仿宋" w:eastAsia="仿宋" w:cs="仿宋"/>
        </w:rPr>
      </w:pPr>
      <w:r>
        <w:rPr>
          <w:rFonts w:hint="eastAsia" w:ascii="仿宋" w:hAnsi="仿宋" w:eastAsia="仿宋" w:cs="仿宋"/>
        </w:rPr>
        <w:t>领会：APP营销的模式类型及相应的特征和优劣</w:t>
      </w:r>
    </w:p>
    <w:p w14:paraId="141B5E72">
      <w:pPr>
        <w:pStyle w:val="11"/>
        <w:ind w:firstLine="420" w:firstLineChars="200"/>
        <w:rPr>
          <w:rFonts w:ascii="仿宋" w:hAnsi="仿宋" w:eastAsia="仿宋" w:cs="仿宋"/>
        </w:rPr>
      </w:pPr>
      <w:r>
        <w:rPr>
          <w:rFonts w:hint="eastAsia" w:ascii="仿宋" w:hAnsi="仿宋" w:eastAsia="仿宋" w:cs="仿宋"/>
        </w:rPr>
        <w:t>3. APP营销的策略与方法</w:t>
      </w:r>
    </w:p>
    <w:p w14:paraId="79030A3C">
      <w:pPr>
        <w:pStyle w:val="11"/>
        <w:ind w:firstLine="420" w:firstLineChars="200"/>
        <w:rPr>
          <w:rFonts w:ascii="仿宋" w:hAnsi="仿宋" w:eastAsia="仿宋" w:cs="仿宋"/>
        </w:rPr>
      </w:pPr>
      <w:r>
        <w:rPr>
          <w:rFonts w:hint="eastAsia" w:ascii="仿宋" w:hAnsi="仿宋" w:eastAsia="仿宋" w:cs="仿宋"/>
        </w:rPr>
        <w:t>领会：APP营销的主要问题和发展障碍、APP营销的常规法则、APP营销的有效性</w:t>
      </w:r>
    </w:p>
    <w:p w14:paraId="04ACA34D">
      <w:pPr>
        <w:pStyle w:val="11"/>
        <w:ind w:firstLine="420" w:firstLineChars="200"/>
        <w:rPr>
          <w:rFonts w:ascii="仿宋" w:hAnsi="仿宋" w:eastAsia="仿宋" w:cs="仿宋"/>
        </w:rPr>
      </w:pPr>
      <w:r>
        <w:rPr>
          <w:rFonts w:hint="eastAsia" w:ascii="仿宋" w:hAnsi="仿宋" w:eastAsia="仿宋" w:cs="仿宋"/>
        </w:rPr>
        <w:t>应用：APP营销策略的设计</w:t>
      </w:r>
    </w:p>
    <w:p w14:paraId="6E016C0E">
      <w:pPr>
        <w:pStyle w:val="11"/>
        <w:rPr>
          <w:rFonts w:ascii="仿宋" w:hAnsi="仿宋" w:eastAsia="仿宋" w:cs="仿宋"/>
        </w:rPr>
      </w:pPr>
    </w:p>
    <w:p w14:paraId="479B3FEF">
      <w:pPr>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Ⅳ 关于大纲的说明与考核实施要求</w:t>
      </w:r>
    </w:p>
    <w:p w14:paraId="29F08E90">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一、自学考试大纲的目的和作用</w:t>
      </w:r>
    </w:p>
    <w:p w14:paraId="0C9A02E2">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w:t>
      </w:r>
    </w:p>
    <w:p w14:paraId="0B6D400B">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课程自学考试大纲明确了课程学习的内容以及深广度，规定了课程自学考试的范围和标准。因此，它是编写自学考试教材和辅导书的依据，是社会助学组织进行自学辅导的依据，是自学者学习</w:t>
      </w:r>
      <w:bookmarkStart w:id="1" w:name="_GoBack"/>
      <w:r>
        <w:rPr>
          <w:rFonts w:hint="eastAsia" w:ascii="仿宋_GB2312" w:hAnsi="仿宋_GB2312" w:eastAsia="仿宋_GB2312" w:cs="仿宋_GB2312"/>
          <w:szCs w:val="21"/>
        </w:rPr>
        <w:t>教材</w:t>
      </w:r>
      <w:bookmarkEnd w:id="1"/>
      <w:r>
        <w:rPr>
          <w:rFonts w:hint="eastAsia" w:ascii="仿宋_GB2312" w:hAnsi="仿宋_GB2312" w:eastAsia="仿宋_GB2312" w:cs="仿宋_GB2312"/>
          <w:szCs w:val="21"/>
        </w:rPr>
        <w:t>、掌握课程内容知识范围和程度的依据，也是进行自学考试命题的依据。</w:t>
      </w:r>
    </w:p>
    <w:p w14:paraId="793E925A">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14:paraId="708174EA">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316F1657">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大纲与教材所体现的课程内容应基本一致；大纲里面的课程内容和考核知识点，教材里一般也要有。反过来教材里有的内容，大纲里就不一定体现。</w:t>
      </w:r>
    </w:p>
    <w:p w14:paraId="0DB8DFA6">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三、关于自学教材</w:t>
      </w:r>
    </w:p>
    <w:p w14:paraId="0868A732">
      <w:pPr>
        <w:widowControl/>
        <w:ind w:firstLine="420" w:firstLineChars="200"/>
        <w:jc w:val="left"/>
        <w:outlineLvl w:val="0"/>
        <w:rPr>
          <w:rFonts w:ascii="仿宋" w:hAnsi="仿宋" w:eastAsia="仿宋" w:cs="仿宋"/>
          <w:kern w:val="36"/>
          <w:szCs w:val="21"/>
        </w:rPr>
      </w:pPr>
      <w:r>
        <w:rPr>
          <w:rFonts w:hint="eastAsia" w:ascii="仿宋" w:hAnsi="仿宋" w:eastAsia="仿宋" w:cs="仿宋"/>
          <w:kern w:val="36"/>
          <w:szCs w:val="21"/>
        </w:rPr>
        <w:t>《新媒体营销》，周丽玲、刘明秀著；西南师范大学出版社，2016年第1版。</w:t>
      </w:r>
    </w:p>
    <w:p w14:paraId="31E2CC02">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四、关于自学要求和自学方法的指导</w:t>
      </w:r>
    </w:p>
    <w:p w14:paraId="64B92DF5">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F2509EA">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为有效地指导个人自学和社会助学，本大纲已指明了课程的重点和难点，在章节的基本要求中一般也指明了章节内容的重点和难点。</w:t>
      </w:r>
    </w:p>
    <w:p w14:paraId="3AFA1DCA">
      <w:pPr>
        <w:widowControl/>
        <w:ind w:firstLine="420" w:firstLineChars="200"/>
        <w:rPr>
          <w:rFonts w:ascii="仿宋" w:hAnsi="仿宋" w:eastAsia="仿宋" w:cs="仿宋"/>
          <w:szCs w:val="21"/>
        </w:rPr>
      </w:pPr>
      <w:r>
        <w:rPr>
          <w:rFonts w:hint="eastAsia" w:ascii="仿宋" w:hAnsi="仿宋" w:eastAsia="仿宋" w:cs="仿宋"/>
          <w:szCs w:val="21"/>
        </w:rPr>
        <w:t>考生如果希望以自学为主通过《新媒体营销》考试，应在自学中注意以下事项：</w:t>
      </w:r>
    </w:p>
    <w:p w14:paraId="2855A8AC">
      <w:pPr>
        <w:widowControl/>
        <w:ind w:firstLine="420" w:firstLineChars="200"/>
        <w:rPr>
          <w:rFonts w:ascii="仿宋" w:hAnsi="仿宋" w:eastAsia="仿宋" w:cs="仿宋"/>
          <w:szCs w:val="21"/>
        </w:rPr>
      </w:pPr>
      <w:r>
        <w:rPr>
          <w:rFonts w:hint="eastAsia" w:ascii="仿宋" w:hAnsi="仿宋" w:eastAsia="仿宋" w:cs="仿宋"/>
          <w:szCs w:val="21"/>
        </w:rPr>
        <w:t>（1）应依据本课程考试大纲所规定的考核知识点、考核目标和具体要求，对大纲规定的考试内容进行全面系统地学习，在通读教材有关内容的基础上，按照考试大纲的规定，重点学习那些必须考核的内容。</w:t>
      </w:r>
    </w:p>
    <w:p w14:paraId="7934A39A">
      <w:pPr>
        <w:widowControl/>
        <w:ind w:firstLine="420" w:firstLineChars="200"/>
        <w:rPr>
          <w:rFonts w:ascii="仿宋" w:hAnsi="仿宋" w:eastAsia="仿宋" w:cs="仿宋"/>
          <w:szCs w:val="21"/>
        </w:rPr>
      </w:pPr>
      <w:r>
        <w:rPr>
          <w:rFonts w:hint="eastAsia" w:ascii="仿宋" w:hAnsi="仿宋" w:eastAsia="仿宋" w:cs="仿宋"/>
          <w:szCs w:val="21"/>
        </w:rPr>
        <w:t>（2）《新媒体营销》是市场营销的专业课。学生要结合专业特点系统学习本课程，要基于对整个专业知识体系的掌握展开学习。</w:t>
      </w:r>
    </w:p>
    <w:p w14:paraId="737531F8">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五、对社会助学的要求</w:t>
      </w:r>
    </w:p>
    <w:p w14:paraId="720AEE01">
      <w:pPr>
        <w:ind w:firstLine="420" w:firstLineChars="200"/>
        <w:rPr>
          <w:rFonts w:ascii="仿宋" w:hAnsi="仿宋" w:eastAsia="仿宋"/>
          <w:szCs w:val="21"/>
        </w:rPr>
      </w:pPr>
      <w:r>
        <w:rPr>
          <w:rFonts w:hint="eastAsia" w:ascii="仿宋" w:hAnsi="仿宋" w:eastAsia="仿宋"/>
          <w:szCs w:val="21"/>
        </w:rPr>
        <w:t>1. 应熟知考试大纲对课程提出的总要求和各章的知识点。</w:t>
      </w:r>
    </w:p>
    <w:p w14:paraId="28598065">
      <w:pPr>
        <w:ind w:firstLine="420" w:firstLineChars="200"/>
        <w:rPr>
          <w:rFonts w:ascii="仿宋" w:hAnsi="仿宋" w:eastAsia="仿宋"/>
          <w:szCs w:val="21"/>
        </w:rPr>
      </w:pPr>
      <w:r>
        <w:rPr>
          <w:rFonts w:hint="eastAsia" w:ascii="仿宋" w:hAnsi="仿宋" w:eastAsia="仿宋"/>
          <w:szCs w:val="21"/>
        </w:rPr>
        <w:t>2. 应掌握各知识点要求达到的能力层次，并深刻理解对各知识点的考核目标。</w:t>
      </w:r>
    </w:p>
    <w:p w14:paraId="0C9F690D">
      <w:pPr>
        <w:ind w:firstLine="420" w:firstLineChars="200"/>
        <w:rPr>
          <w:rFonts w:ascii="仿宋" w:hAnsi="仿宋" w:eastAsia="仿宋"/>
          <w:szCs w:val="21"/>
        </w:rPr>
      </w:pPr>
      <w:r>
        <w:rPr>
          <w:rFonts w:hint="eastAsia" w:ascii="仿宋" w:hAnsi="仿宋" w:eastAsia="仿宋"/>
          <w:szCs w:val="21"/>
        </w:rPr>
        <w:t>3. 辅导时，应以考试大纲为依据，指定的教材为基础，不要随意增删内容，以免与大纲脱节。</w:t>
      </w:r>
    </w:p>
    <w:p w14:paraId="5A8DE0B4">
      <w:pPr>
        <w:numPr>
          <w:ilvl w:val="0"/>
          <w:numId w:val="2"/>
        </w:numPr>
        <w:ind w:firstLine="420" w:firstLineChars="200"/>
        <w:rPr>
          <w:rFonts w:ascii="仿宋" w:hAnsi="仿宋" w:eastAsia="仿宋"/>
          <w:szCs w:val="21"/>
        </w:rPr>
      </w:pPr>
      <w:r>
        <w:rPr>
          <w:rFonts w:hint="eastAsia" w:ascii="仿宋" w:hAnsi="仿宋" w:eastAsia="仿宋"/>
          <w:szCs w:val="21"/>
        </w:rPr>
        <w:t>辅导时，应对学习方法进行指导，宜提倡“认真阅读教材，刻苦钻研教材，主动争取帮助，依靠自己学通”的方法。</w:t>
      </w:r>
    </w:p>
    <w:p w14:paraId="0FF23016">
      <w:pPr>
        <w:numPr>
          <w:ilvl w:val="0"/>
          <w:numId w:val="3"/>
        </w:numPr>
        <w:ind w:firstLine="420" w:firstLineChars="200"/>
        <w:rPr>
          <w:rFonts w:ascii="仿宋" w:hAnsi="仿宋" w:eastAsia="仿宋"/>
          <w:szCs w:val="21"/>
        </w:rPr>
      </w:pPr>
      <w:r>
        <w:rPr>
          <w:rFonts w:hint="eastAsia" w:ascii="仿宋" w:hAnsi="仿宋" w:eastAsia="仿宋"/>
          <w:szCs w:val="21"/>
        </w:rPr>
        <w:t>辅导时，要注意突出重点，对考生提出的问题，不要有问即答，要积极启发引导。</w:t>
      </w:r>
    </w:p>
    <w:p w14:paraId="592B7589">
      <w:pPr>
        <w:numPr>
          <w:ilvl w:val="0"/>
          <w:numId w:val="4"/>
        </w:numPr>
        <w:ind w:firstLine="420" w:firstLineChars="200"/>
        <w:rPr>
          <w:rFonts w:ascii="仿宋" w:hAnsi="仿宋" w:eastAsia="仿宋" w:cs="仿宋"/>
          <w:szCs w:val="21"/>
        </w:rPr>
      </w:pPr>
      <w:r>
        <w:rPr>
          <w:rFonts w:hint="eastAsia" w:ascii="仿宋" w:hAnsi="仿宋" w:eastAsia="仿宋"/>
          <w:szCs w:val="21"/>
        </w:rPr>
        <w:t>注意对应考者能力的培养，特别是自学能力的培养，要引导学生逐步学会独立学习，在自学过程中善于提出问题，分析问题，做出判断，解决问题。</w:t>
      </w:r>
    </w:p>
    <w:p w14:paraId="7348F5CA">
      <w:pPr>
        <w:widowControl/>
        <w:ind w:firstLine="420" w:firstLineChars="200"/>
        <w:rPr>
          <w:rFonts w:ascii="仿宋" w:hAnsi="仿宋" w:eastAsia="仿宋" w:cs="仿宋"/>
          <w:szCs w:val="21"/>
        </w:rPr>
      </w:pPr>
      <w:r>
        <w:rPr>
          <w:rFonts w:hint="eastAsia" w:ascii="仿宋" w:hAnsi="仿宋" w:eastAsia="仿宋" w:cs="仿宋"/>
          <w:szCs w:val="21"/>
        </w:rPr>
        <w:t>7.自学或助学的总学时不少于54学时。</w:t>
      </w:r>
    </w:p>
    <w:p w14:paraId="510A2B3C">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六、对考核内容的说明</w:t>
      </w:r>
    </w:p>
    <w:p w14:paraId="0E298985">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6A8D7C4B">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50E6464D">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七、关于考试命题的若干规定</w:t>
      </w:r>
    </w:p>
    <w:p w14:paraId="2D23D7E2">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1.本课程考试为闭卷笔试，考试时间150分钟，满分100分,60分及格。</w:t>
      </w:r>
    </w:p>
    <w:p w14:paraId="531DBFC2">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2.本大纲各章所规定的基本要求、知识点及知识点下的知识细目，都属于考核的内容。考试命题既要覆盖到章，又要避免面面俱到。要注意突出课程的重点、章节重点，加大重点内容的覆盖度。</w:t>
      </w:r>
    </w:p>
    <w:p w14:paraId="37525A55">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6D603516">
      <w:pPr>
        <w:ind w:firstLine="420" w:firstLineChars="200"/>
        <w:rPr>
          <w:rFonts w:ascii="仿宋_GB2312" w:hAnsi="仿宋_GB2312" w:eastAsia="仿宋_GB2312" w:cs="仿宋_GB2312"/>
          <w:szCs w:val="21"/>
          <w:highlight w:val="yellow"/>
        </w:rPr>
      </w:pPr>
      <w:r>
        <w:rPr>
          <w:rFonts w:hint="eastAsia" w:ascii="仿宋_GB2312" w:hAnsi="仿宋_GB2312" w:eastAsia="仿宋_GB2312" w:cs="仿宋_GB2312"/>
          <w:szCs w:val="21"/>
        </w:rPr>
        <w:t>4.本课程在试卷中对不同能力层次要求的分数比例大致为：识记占30%，领会占40%，应用占30%。</w:t>
      </w:r>
    </w:p>
    <w:p w14:paraId="1EE16E67">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5.要合理安排试题的难易程度，试题的难度可分为：易、较易、较难和难四个等级。每份试卷中不同难度试题的分数比例一般为：2:3:3:2。</w:t>
      </w:r>
    </w:p>
    <w:p w14:paraId="49551DFD">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6.各种题型的具体样式参见本大纲附录。</w:t>
      </w:r>
    </w:p>
    <w:p w14:paraId="616C5211">
      <w:pPr>
        <w:jc w:val="center"/>
        <w:rPr>
          <w:rFonts w:ascii="仿宋_GB2312" w:hAnsi="仿宋_GB2312" w:eastAsia="仿宋_GB2312" w:cs="仿宋_GB2312"/>
          <w:b/>
          <w:bCs/>
          <w:szCs w:val="21"/>
        </w:rPr>
      </w:pPr>
    </w:p>
    <w:p w14:paraId="13954A3E">
      <w:pPr>
        <w:jc w:val="center"/>
        <w:rPr>
          <w:rFonts w:ascii="仿宋_GB2312" w:hAnsi="仿宋_GB2312" w:eastAsia="仿宋_GB2312" w:cs="仿宋_GB2312"/>
          <w:b/>
          <w:bCs/>
          <w:szCs w:val="21"/>
        </w:rPr>
      </w:pPr>
    </w:p>
    <w:p w14:paraId="614DEDDC">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附录 题型举例</w:t>
      </w:r>
    </w:p>
    <w:p w14:paraId="05AAF9C0">
      <w:pPr>
        <w:pStyle w:val="11"/>
        <w:rPr>
          <w:rFonts w:ascii="仿宋" w:hAnsi="仿宋" w:eastAsia="仿宋" w:cs="仿宋"/>
        </w:rPr>
      </w:pPr>
    </w:p>
    <w:p w14:paraId="0B3BF2A6">
      <w:pPr>
        <w:pStyle w:val="11"/>
        <w:rPr>
          <w:rFonts w:ascii="仿宋" w:hAnsi="仿宋" w:eastAsia="仿宋" w:cs="仿宋"/>
        </w:rPr>
      </w:pPr>
      <w:r>
        <w:rPr>
          <w:rFonts w:hint="eastAsia" w:ascii="仿宋" w:hAnsi="仿宋" w:eastAsia="仿宋" w:cs="仿宋"/>
        </w:rPr>
        <w:t>一、单项选择题</w:t>
      </w:r>
    </w:p>
    <w:p w14:paraId="15D8911D">
      <w:pPr>
        <w:pStyle w:val="11"/>
        <w:rPr>
          <w:rFonts w:ascii="仿宋" w:hAnsi="仿宋" w:eastAsia="仿宋" w:cs="仿宋"/>
        </w:rPr>
      </w:pPr>
      <w:r>
        <w:rPr>
          <w:rFonts w:hint="eastAsia" w:ascii="仿宋" w:hAnsi="仿宋" w:eastAsia="仿宋" w:cs="仿宋"/>
        </w:rPr>
        <w:t>1. 运营哪种媒体的门槛最低？</w:t>
      </w:r>
    </w:p>
    <w:p w14:paraId="3043D1F7">
      <w:pPr>
        <w:pStyle w:val="11"/>
        <w:ind w:firstLine="420" w:firstLineChars="200"/>
        <w:rPr>
          <w:rFonts w:ascii="仿宋" w:hAnsi="仿宋" w:eastAsia="仿宋" w:cs="仿宋"/>
        </w:rPr>
      </w:pPr>
      <w:r>
        <w:rPr>
          <w:rFonts w:hint="eastAsia" w:ascii="仿宋" w:hAnsi="仿宋" w:eastAsia="仿宋" w:cs="仿宋"/>
        </w:rPr>
        <w:t>A.报纸媒体     B.他媒体     C.自媒体     D.电视媒体</w:t>
      </w:r>
    </w:p>
    <w:p w14:paraId="34DAAEB2">
      <w:pPr>
        <w:pStyle w:val="11"/>
        <w:rPr>
          <w:rFonts w:ascii="仿宋" w:hAnsi="仿宋" w:eastAsia="仿宋" w:cs="仿宋"/>
        </w:rPr>
      </w:pPr>
      <w:r>
        <w:rPr>
          <w:rFonts w:hint="eastAsia" w:ascii="仿宋" w:hAnsi="仿宋" w:eastAsia="仿宋" w:cs="仿宋"/>
        </w:rPr>
        <w:t>2. 以下属于社交类媒体渠道的是</w:t>
      </w:r>
    </w:p>
    <w:p w14:paraId="446CC4D2">
      <w:pPr>
        <w:pStyle w:val="11"/>
        <w:ind w:firstLine="420" w:firstLineChars="200"/>
        <w:rPr>
          <w:rFonts w:ascii="仿宋" w:hAnsi="仿宋" w:eastAsia="仿宋" w:cs="仿宋"/>
        </w:rPr>
      </w:pPr>
      <w:r>
        <w:rPr>
          <w:rFonts w:hint="eastAsia" w:ascii="仿宋" w:hAnsi="仿宋" w:eastAsia="仿宋" w:cs="仿宋"/>
        </w:rPr>
        <w:t>A.优酷     B.今日头条     C.QQ     D.美团</w:t>
      </w:r>
    </w:p>
    <w:p w14:paraId="1BC7842F">
      <w:pPr>
        <w:pStyle w:val="11"/>
        <w:rPr>
          <w:rFonts w:ascii="仿宋" w:hAnsi="仿宋" w:eastAsia="仿宋" w:cs="仿宋"/>
        </w:rPr>
      </w:pPr>
    </w:p>
    <w:p w14:paraId="5026B506">
      <w:pPr>
        <w:pStyle w:val="11"/>
        <w:rPr>
          <w:rFonts w:ascii="仿宋" w:hAnsi="仿宋" w:eastAsia="仿宋" w:cs="仿宋"/>
        </w:rPr>
      </w:pPr>
      <w:r>
        <w:rPr>
          <w:rFonts w:hint="eastAsia" w:ascii="仿宋" w:hAnsi="仿宋" w:eastAsia="仿宋" w:cs="仿宋"/>
        </w:rPr>
        <w:t>二、名词解释</w:t>
      </w:r>
    </w:p>
    <w:p w14:paraId="77FB78A0">
      <w:pPr>
        <w:pStyle w:val="11"/>
        <w:rPr>
          <w:rFonts w:ascii="仿宋" w:hAnsi="仿宋" w:eastAsia="仿宋" w:cs="仿宋"/>
        </w:rPr>
      </w:pPr>
      <w:r>
        <w:rPr>
          <w:rFonts w:hint="eastAsia" w:ascii="仿宋" w:hAnsi="仿宋" w:eastAsia="仿宋" w:cs="仿宋"/>
        </w:rPr>
        <w:t>1. 社交媒体</w:t>
      </w:r>
    </w:p>
    <w:p w14:paraId="054F7CFA">
      <w:pPr>
        <w:pStyle w:val="11"/>
        <w:rPr>
          <w:rFonts w:ascii="仿宋" w:hAnsi="仿宋" w:eastAsia="仿宋" w:cs="仿宋"/>
        </w:rPr>
      </w:pPr>
      <w:r>
        <w:rPr>
          <w:rFonts w:hint="eastAsia" w:ascii="仿宋" w:hAnsi="仿宋" w:eastAsia="仿宋" w:cs="仿宋"/>
        </w:rPr>
        <w:t>2. 视频营销</w:t>
      </w:r>
    </w:p>
    <w:p w14:paraId="557A3732">
      <w:pPr>
        <w:pStyle w:val="11"/>
        <w:rPr>
          <w:rFonts w:ascii="仿宋" w:hAnsi="仿宋" w:eastAsia="仿宋" w:cs="仿宋"/>
        </w:rPr>
      </w:pPr>
    </w:p>
    <w:p w14:paraId="4CA451BB">
      <w:pPr>
        <w:pStyle w:val="11"/>
        <w:rPr>
          <w:rFonts w:ascii="仿宋" w:hAnsi="仿宋" w:eastAsia="仿宋" w:cs="仿宋"/>
        </w:rPr>
      </w:pPr>
      <w:r>
        <w:rPr>
          <w:rFonts w:hint="eastAsia" w:ascii="仿宋" w:hAnsi="仿宋" w:eastAsia="仿宋" w:cs="仿宋"/>
        </w:rPr>
        <w:t>三、简答题</w:t>
      </w:r>
    </w:p>
    <w:p w14:paraId="56E0413C">
      <w:pPr>
        <w:pStyle w:val="11"/>
        <w:rPr>
          <w:rFonts w:ascii="仿宋" w:hAnsi="仿宋" w:eastAsia="仿宋" w:cs="仿宋"/>
        </w:rPr>
      </w:pPr>
      <w:r>
        <w:rPr>
          <w:rFonts w:hint="eastAsia" w:ascii="仿宋" w:hAnsi="仿宋" w:eastAsia="仿宋" w:cs="仿宋"/>
        </w:rPr>
        <w:t>1. 新媒体营销的优势是什么？</w:t>
      </w:r>
    </w:p>
    <w:p w14:paraId="74336D84">
      <w:pPr>
        <w:pStyle w:val="11"/>
        <w:rPr>
          <w:rFonts w:ascii="仿宋" w:hAnsi="仿宋" w:eastAsia="仿宋" w:cs="仿宋"/>
        </w:rPr>
      </w:pPr>
      <w:r>
        <w:rPr>
          <w:rFonts w:hint="eastAsia" w:ascii="仿宋" w:hAnsi="仿宋" w:eastAsia="仿宋" w:cs="仿宋"/>
        </w:rPr>
        <w:t>2. 新媒体营销通道一般有哪些？</w:t>
      </w:r>
    </w:p>
    <w:p w14:paraId="73FD4F2B">
      <w:pPr>
        <w:pStyle w:val="11"/>
        <w:rPr>
          <w:rFonts w:ascii="仿宋" w:hAnsi="仿宋" w:eastAsia="仿宋" w:cs="仿宋"/>
        </w:rPr>
      </w:pPr>
    </w:p>
    <w:p w14:paraId="57D32C51">
      <w:pPr>
        <w:pStyle w:val="11"/>
        <w:rPr>
          <w:rFonts w:ascii="仿宋" w:hAnsi="仿宋" w:eastAsia="仿宋" w:cs="仿宋"/>
        </w:rPr>
      </w:pPr>
      <w:r>
        <w:rPr>
          <w:rFonts w:hint="eastAsia" w:ascii="仿宋" w:hAnsi="仿宋" w:eastAsia="仿宋" w:cs="仿宋"/>
        </w:rPr>
        <w:t>四、论述题</w:t>
      </w:r>
    </w:p>
    <w:p w14:paraId="5B57F777">
      <w:pPr>
        <w:pStyle w:val="11"/>
        <w:rPr>
          <w:rFonts w:ascii="仿宋" w:hAnsi="仿宋" w:eastAsia="仿宋" w:cs="仿宋"/>
        </w:rPr>
      </w:pPr>
      <w:r>
        <w:rPr>
          <w:rFonts w:hint="eastAsia" w:ascii="仿宋" w:hAnsi="仿宋" w:eastAsia="仿宋" w:cs="仿宋"/>
        </w:rPr>
        <w:t>1. 我国新媒体营销的运用现状如何？主要存在哪些问题？</w:t>
      </w:r>
    </w:p>
    <w:p w14:paraId="58BD7A7A">
      <w:pPr>
        <w:pStyle w:val="11"/>
        <w:rPr>
          <w:rFonts w:ascii="仿宋" w:hAnsi="仿宋" w:eastAsia="仿宋" w:cs="仿宋"/>
        </w:rPr>
      </w:pPr>
      <w:r>
        <w:rPr>
          <w:rFonts w:hint="eastAsia" w:ascii="仿宋" w:hAnsi="仿宋" w:eastAsia="仿宋" w:cs="仿宋"/>
        </w:rPr>
        <w:t>2. 简述营销3.0的提出背景和主要内容。</w:t>
      </w:r>
    </w:p>
    <w:p w14:paraId="781089E3">
      <w:pPr>
        <w:pStyle w:val="11"/>
        <w:rPr>
          <w:rFonts w:ascii="仿宋" w:hAnsi="仿宋" w:eastAsia="仿宋" w:cs="仿宋"/>
        </w:rPr>
      </w:pPr>
    </w:p>
    <w:p w14:paraId="2D86B510">
      <w:pPr>
        <w:pStyle w:val="11"/>
        <w:rPr>
          <w:rFonts w:ascii="仿宋" w:hAnsi="仿宋" w:eastAsia="仿宋" w:cs="仿宋"/>
        </w:rPr>
      </w:pPr>
      <w:r>
        <w:rPr>
          <w:rFonts w:hint="eastAsia" w:ascii="仿宋" w:hAnsi="仿宋" w:eastAsia="仿宋" w:cs="仿宋"/>
        </w:rPr>
        <w:t>五、案例分析</w:t>
      </w:r>
    </w:p>
    <w:p w14:paraId="23DCFA5C">
      <w:pPr>
        <w:pStyle w:val="11"/>
        <w:ind w:firstLine="420" w:firstLineChars="200"/>
        <w:rPr>
          <w:rFonts w:ascii="仿宋" w:hAnsi="仿宋" w:eastAsia="仿宋" w:cs="仿宋"/>
        </w:rPr>
      </w:pPr>
      <w:r>
        <w:rPr>
          <w:rFonts w:hint="eastAsia" w:ascii="仿宋" w:hAnsi="仿宋" w:eastAsia="仿宋" w:cs="仿宋"/>
        </w:rPr>
        <w:t>几乎每个人的身边都不乏《王者荣耀》、《原神》等热门网络游戏的忠实用户。他们每周都会花费一定的时间在游戏世界</w:t>
      </w:r>
      <w:r>
        <w:rPr>
          <w:rFonts w:hint="eastAsia" w:ascii="仿宋" w:hAnsi="仿宋" w:eastAsia="仿宋" w:cs="仿宋"/>
          <w:lang w:val="en-US" w:eastAsia="zh-CN"/>
        </w:rPr>
        <w:t>里</w:t>
      </w:r>
      <w:r>
        <w:rPr>
          <w:rFonts w:hint="eastAsia" w:ascii="仿宋" w:hAnsi="仿宋" w:eastAsia="仿宋" w:cs="仿宋"/>
        </w:rPr>
        <w:t>，平常也常和朋友讨论游戏的攻略、装备等话题。这些网络游戏不仅可以在电脑上玩，也可以在手机上玩。腾讯的全民系列手游常年位居APP Store排行版前列，简单的游戏形式却坐拥成千上万的玩家，吸金能力一流。从《爸爸去哪儿》、《奔跑吧兄弟》到《火影忍者》、《灌篮高手》，越来越多的综艺节目和影视作品也开发了自己的网络游戏作为副产品。</w:t>
      </w:r>
    </w:p>
    <w:p w14:paraId="6F7D6333">
      <w:pPr>
        <w:pStyle w:val="11"/>
        <w:ind w:firstLine="420" w:firstLineChars="200"/>
        <w:rPr>
          <w:rFonts w:ascii="仿宋" w:hAnsi="仿宋" w:eastAsia="仿宋" w:cs="仿宋"/>
        </w:rPr>
      </w:pPr>
      <w:r>
        <w:rPr>
          <w:rFonts w:hint="eastAsia" w:ascii="仿宋" w:hAnsi="仿宋" w:eastAsia="仿宋" w:cs="仿宋"/>
        </w:rPr>
        <w:t>如果说网络游戏曾经引发了少数人的狂热，那么如今它已经渗透进了大多数人的生活，占据着我们的闲暇时光，提供给我们各式各样的快乐。伴随着网络游戏的繁荣发展，更多人开始意识到，它不仅是一个具有超强赢利能力的数字产品，而且也可以作为一种新型的营销平台。例如，2017年，农夫山泉就与《阴阳师》合作，利用具有号召力的游戏IP进行内容创作，营造话题热度，增进品牌好感度以促进消费行为、增加销量。</w:t>
      </w:r>
    </w:p>
    <w:p w14:paraId="38539C2E">
      <w:pPr>
        <w:pStyle w:val="11"/>
        <w:ind w:firstLine="420" w:firstLineChars="200"/>
        <w:rPr>
          <w:rFonts w:ascii="仿宋" w:hAnsi="仿宋" w:eastAsia="仿宋" w:cs="仿宋"/>
        </w:rPr>
      </w:pPr>
      <w:r>
        <w:rPr>
          <w:rFonts w:hint="eastAsia" w:ascii="仿宋" w:hAnsi="仿宋" w:eastAsia="仿宋" w:cs="仿宋"/>
        </w:rPr>
        <w:t>请结合案例回答以下两个问题：</w:t>
      </w:r>
    </w:p>
    <w:p w14:paraId="7A9B65E7">
      <w:pPr>
        <w:pStyle w:val="11"/>
        <w:rPr>
          <w:rFonts w:ascii="仿宋" w:hAnsi="仿宋" w:eastAsia="仿宋" w:cs="仿宋"/>
        </w:rPr>
      </w:pPr>
      <w:r>
        <w:rPr>
          <w:rFonts w:hint="eastAsia" w:ascii="仿宋" w:hAnsi="仿宋" w:eastAsia="仿宋" w:cs="仿宋"/>
        </w:rPr>
        <w:t>1. 网络游戏营销有哪些形式和方法？</w:t>
      </w:r>
    </w:p>
    <w:p w14:paraId="36A13CEA">
      <w:pPr>
        <w:pStyle w:val="11"/>
        <w:rPr>
          <w:rFonts w:ascii="仿宋" w:hAnsi="仿宋" w:eastAsia="仿宋" w:cs="仿宋"/>
        </w:rPr>
      </w:pPr>
      <w:r>
        <w:rPr>
          <w:rFonts w:hint="eastAsia" w:ascii="仿宋" w:hAnsi="仿宋" w:eastAsia="仿宋" w:cs="仿宋"/>
        </w:rPr>
        <w:t>2. 结合案例素材说明网络游戏营销在整合营销战略中的运用。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04D74"/>
    <w:multiLevelType w:val="singleLevel"/>
    <w:tmpl w:val="87F04D74"/>
    <w:lvl w:ilvl="0" w:tentative="0">
      <w:start w:val="5"/>
      <w:numFmt w:val="decimal"/>
      <w:suff w:val="space"/>
      <w:lvlText w:val="%1."/>
      <w:lvlJc w:val="left"/>
    </w:lvl>
  </w:abstractNum>
  <w:abstractNum w:abstractNumId="1">
    <w:nsid w:val="A6622D6E"/>
    <w:multiLevelType w:val="singleLevel"/>
    <w:tmpl w:val="A6622D6E"/>
    <w:lvl w:ilvl="0" w:tentative="0">
      <w:start w:val="6"/>
      <w:numFmt w:val="decimal"/>
      <w:suff w:val="space"/>
      <w:lvlText w:val="%1."/>
      <w:lvlJc w:val="left"/>
    </w:lvl>
  </w:abstractNum>
  <w:abstractNum w:abstractNumId="2">
    <w:nsid w:val="3BF959E7"/>
    <w:multiLevelType w:val="singleLevel"/>
    <w:tmpl w:val="3BF959E7"/>
    <w:lvl w:ilvl="0" w:tentative="0">
      <w:start w:val="4"/>
      <w:numFmt w:val="decimal"/>
      <w:suff w:val="space"/>
      <w:lvlText w:val="%1."/>
      <w:lvlJc w:val="left"/>
    </w:lvl>
  </w:abstractNum>
  <w:abstractNum w:abstractNumId="3">
    <w:nsid w:val="4EF45763"/>
    <w:multiLevelType w:val="singleLevel"/>
    <w:tmpl w:val="4EF45763"/>
    <w:lvl w:ilvl="0" w:tentative="0">
      <w:start w:val="1"/>
      <w:numFmt w:val="decimal"/>
      <w:suff w:val="nothing"/>
      <w:lvlText w:val="%1．"/>
      <w:lvlJc w:val="left"/>
      <w:pPr>
        <w:ind w:left="0" w:firstLine="4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90368D"/>
    <w:rsid w:val="00012F4A"/>
    <w:rsid w:val="000368D0"/>
    <w:rsid w:val="00042D37"/>
    <w:rsid w:val="000534D3"/>
    <w:rsid w:val="00062F7F"/>
    <w:rsid w:val="000640B7"/>
    <w:rsid w:val="000816E9"/>
    <w:rsid w:val="0009366B"/>
    <w:rsid w:val="000C2ACC"/>
    <w:rsid w:val="000C38A2"/>
    <w:rsid w:val="000F1D12"/>
    <w:rsid w:val="000F7176"/>
    <w:rsid w:val="001111BF"/>
    <w:rsid w:val="00153986"/>
    <w:rsid w:val="001703FD"/>
    <w:rsid w:val="00171EEB"/>
    <w:rsid w:val="0017789C"/>
    <w:rsid w:val="00190C90"/>
    <w:rsid w:val="001A3A88"/>
    <w:rsid w:val="001B2C46"/>
    <w:rsid w:val="001B3F0A"/>
    <w:rsid w:val="001C6AF3"/>
    <w:rsid w:val="001D2621"/>
    <w:rsid w:val="001D74B9"/>
    <w:rsid w:val="001F110B"/>
    <w:rsid w:val="001F241B"/>
    <w:rsid w:val="001F47AC"/>
    <w:rsid w:val="0020171B"/>
    <w:rsid w:val="0020743C"/>
    <w:rsid w:val="00213E82"/>
    <w:rsid w:val="00232283"/>
    <w:rsid w:val="00283C43"/>
    <w:rsid w:val="002A3CC5"/>
    <w:rsid w:val="002C0E8D"/>
    <w:rsid w:val="002C2DAB"/>
    <w:rsid w:val="002D1678"/>
    <w:rsid w:val="002D7A39"/>
    <w:rsid w:val="002E7ECE"/>
    <w:rsid w:val="002F21AC"/>
    <w:rsid w:val="003003E9"/>
    <w:rsid w:val="0033169B"/>
    <w:rsid w:val="0033424A"/>
    <w:rsid w:val="003457A5"/>
    <w:rsid w:val="0034663E"/>
    <w:rsid w:val="003662CA"/>
    <w:rsid w:val="00370E32"/>
    <w:rsid w:val="00370F8A"/>
    <w:rsid w:val="003747E2"/>
    <w:rsid w:val="00383941"/>
    <w:rsid w:val="00385693"/>
    <w:rsid w:val="003871D7"/>
    <w:rsid w:val="003936D8"/>
    <w:rsid w:val="003A22D5"/>
    <w:rsid w:val="003A5131"/>
    <w:rsid w:val="003D655B"/>
    <w:rsid w:val="003D6C4D"/>
    <w:rsid w:val="003E50BB"/>
    <w:rsid w:val="003E68F7"/>
    <w:rsid w:val="004202A0"/>
    <w:rsid w:val="0042239F"/>
    <w:rsid w:val="00423A8A"/>
    <w:rsid w:val="00436669"/>
    <w:rsid w:val="00444B45"/>
    <w:rsid w:val="004524F0"/>
    <w:rsid w:val="00454DEE"/>
    <w:rsid w:val="0046722A"/>
    <w:rsid w:val="00472633"/>
    <w:rsid w:val="004739E2"/>
    <w:rsid w:val="00480EA5"/>
    <w:rsid w:val="004944C2"/>
    <w:rsid w:val="004A3454"/>
    <w:rsid w:val="004B5CAC"/>
    <w:rsid w:val="004B6018"/>
    <w:rsid w:val="004B7F60"/>
    <w:rsid w:val="004C41FB"/>
    <w:rsid w:val="004F5094"/>
    <w:rsid w:val="00524CF7"/>
    <w:rsid w:val="00552D03"/>
    <w:rsid w:val="00560AA1"/>
    <w:rsid w:val="005626F3"/>
    <w:rsid w:val="00571DC3"/>
    <w:rsid w:val="005C52E2"/>
    <w:rsid w:val="005D105C"/>
    <w:rsid w:val="005D5634"/>
    <w:rsid w:val="005F30FB"/>
    <w:rsid w:val="005F730B"/>
    <w:rsid w:val="00602551"/>
    <w:rsid w:val="00603B5D"/>
    <w:rsid w:val="00605EB6"/>
    <w:rsid w:val="0062381B"/>
    <w:rsid w:val="006244F9"/>
    <w:rsid w:val="00644EA3"/>
    <w:rsid w:val="00654361"/>
    <w:rsid w:val="00676DD4"/>
    <w:rsid w:val="00690AE2"/>
    <w:rsid w:val="006B56DE"/>
    <w:rsid w:val="006C45D9"/>
    <w:rsid w:val="006D1FEA"/>
    <w:rsid w:val="006D6576"/>
    <w:rsid w:val="006E5694"/>
    <w:rsid w:val="006F0D52"/>
    <w:rsid w:val="00703054"/>
    <w:rsid w:val="00710899"/>
    <w:rsid w:val="00717CA0"/>
    <w:rsid w:val="0072408B"/>
    <w:rsid w:val="00725C4A"/>
    <w:rsid w:val="00740A83"/>
    <w:rsid w:val="00745C93"/>
    <w:rsid w:val="00747E95"/>
    <w:rsid w:val="007A3A9A"/>
    <w:rsid w:val="007A41A7"/>
    <w:rsid w:val="007A6CC7"/>
    <w:rsid w:val="007C1942"/>
    <w:rsid w:val="007D2907"/>
    <w:rsid w:val="007E3128"/>
    <w:rsid w:val="007E58E0"/>
    <w:rsid w:val="007F02E7"/>
    <w:rsid w:val="007F2336"/>
    <w:rsid w:val="007F560F"/>
    <w:rsid w:val="0080604D"/>
    <w:rsid w:val="00822B27"/>
    <w:rsid w:val="0082463F"/>
    <w:rsid w:val="008472FF"/>
    <w:rsid w:val="00850F9E"/>
    <w:rsid w:val="00872BC6"/>
    <w:rsid w:val="00872EF4"/>
    <w:rsid w:val="00882964"/>
    <w:rsid w:val="008A22CD"/>
    <w:rsid w:val="008A7693"/>
    <w:rsid w:val="008A7BC8"/>
    <w:rsid w:val="008B4A6E"/>
    <w:rsid w:val="008D03EA"/>
    <w:rsid w:val="008E0CBC"/>
    <w:rsid w:val="008E6D71"/>
    <w:rsid w:val="008F2A66"/>
    <w:rsid w:val="009027B9"/>
    <w:rsid w:val="0090368D"/>
    <w:rsid w:val="00910FE1"/>
    <w:rsid w:val="00921BD9"/>
    <w:rsid w:val="009323D6"/>
    <w:rsid w:val="00933F54"/>
    <w:rsid w:val="0094218F"/>
    <w:rsid w:val="009626F0"/>
    <w:rsid w:val="00963A9F"/>
    <w:rsid w:val="0096791B"/>
    <w:rsid w:val="00976C42"/>
    <w:rsid w:val="009A2965"/>
    <w:rsid w:val="009B073D"/>
    <w:rsid w:val="009B2B6F"/>
    <w:rsid w:val="00A00A4C"/>
    <w:rsid w:val="00A16869"/>
    <w:rsid w:val="00A3026C"/>
    <w:rsid w:val="00A47DC4"/>
    <w:rsid w:val="00A505BB"/>
    <w:rsid w:val="00A747D1"/>
    <w:rsid w:val="00AA32C2"/>
    <w:rsid w:val="00AA651C"/>
    <w:rsid w:val="00AB2411"/>
    <w:rsid w:val="00B213D4"/>
    <w:rsid w:val="00B22A5E"/>
    <w:rsid w:val="00B55A65"/>
    <w:rsid w:val="00B677F7"/>
    <w:rsid w:val="00B932A5"/>
    <w:rsid w:val="00B94648"/>
    <w:rsid w:val="00BA516D"/>
    <w:rsid w:val="00BA6CDC"/>
    <w:rsid w:val="00BB1E6D"/>
    <w:rsid w:val="00BB5239"/>
    <w:rsid w:val="00BD76B4"/>
    <w:rsid w:val="00C317E8"/>
    <w:rsid w:val="00C363F6"/>
    <w:rsid w:val="00C84112"/>
    <w:rsid w:val="00CF6695"/>
    <w:rsid w:val="00D00C06"/>
    <w:rsid w:val="00D03211"/>
    <w:rsid w:val="00D123F0"/>
    <w:rsid w:val="00D163B4"/>
    <w:rsid w:val="00D22AF9"/>
    <w:rsid w:val="00D23DDF"/>
    <w:rsid w:val="00D27BA7"/>
    <w:rsid w:val="00D354C0"/>
    <w:rsid w:val="00D41762"/>
    <w:rsid w:val="00D830CD"/>
    <w:rsid w:val="00D838D9"/>
    <w:rsid w:val="00D84900"/>
    <w:rsid w:val="00D93321"/>
    <w:rsid w:val="00D97B28"/>
    <w:rsid w:val="00DA11E8"/>
    <w:rsid w:val="00DC0905"/>
    <w:rsid w:val="00DC22B9"/>
    <w:rsid w:val="00DC2997"/>
    <w:rsid w:val="00DF00DD"/>
    <w:rsid w:val="00DF31F0"/>
    <w:rsid w:val="00DF3CA3"/>
    <w:rsid w:val="00DF40BD"/>
    <w:rsid w:val="00DF78D3"/>
    <w:rsid w:val="00E02729"/>
    <w:rsid w:val="00E04004"/>
    <w:rsid w:val="00E06232"/>
    <w:rsid w:val="00E255DC"/>
    <w:rsid w:val="00E25BCC"/>
    <w:rsid w:val="00E27083"/>
    <w:rsid w:val="00E36EC1"/>
    <w:rsid w:val="00E419F0"/>
    <w:rsid w:val="00E47354"/>
    <w:rsid w:val="00EA260B"/>
    <w:rsid w:val="00EE47F5"/>
    <w:rsid w:val="00F203D8"/>
    <w:rsid w:val="00F23BE0"/>
    <w:rsid w:val="00F279A9"/>
    <w:rsid w:val="00F43750"/>
    <w:rsid w:val="00F924F1"/>
    <w:rsid w:val="00FA2C76"/>
    <w:rsid w:val="00FB4526"/>
    <w:rsid w:val="00FC0357"/>
    <w:rsid w:val="00FC6CDD"/>
    <w:rsid w:val="00FD2589"/>
    <w:rsid w:val="00FE539E"/>
    <w:rsid w:val="01DD2EB1"/>
    <w:rsid w:val="020C42F9"/>
    <w:rsid w:val="1F3D233C"/>
    <w:rsid w:val="36676CFF"/>
    <w:rsid w:val="3B6F098A"/>
    <w:rsid w:val="444127A6"/>
    <w:rsid w:val="5B531D61"/>
    <w:rsid w:val="618217E8"/>
    <w:rsid w:val="621A75D4"/>
    <w:rsid w:val="6ED06560"/>
    <w:rsid w:val="7A1F4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p0"/>
    <w:basedOn w:val="1"/>
    <w:qFormat/>
    <w:uiPriority w:val="0"/>
    <w:pPr>
      <w:widowControl/>
    </w:pPr>
    <w:rPr>
      <w:kern w:val="0"/>
      <w:szCs w:val="21"/>
    </w:rPr>
  </w:style>
  <w:style w:type="paragraph" w:styleId="12">
    <w:name w:val="List Paragraph"/>
    <w:basedOn w:val="1"/>
    <w:qFormat/>
    <w:uiPriority w:val="99"/>
    <w:pPr>
      <w:ind w:firstLine="420" w:firstLineChars="200"/>
    </w:pPr>
  </w:style>
  <w:style w:type="character" w:customStyle="1" w:styleId="13">
    <w:name w:val="页眉 字符"/>
    <w:basedOn w:val="9"/>
    <w:link w:val="5"/>
    <w:qFormat/>
    <w:uiPriority w:val="99"/>
    <w:rPr>
      <w:rFonts w:ascii="Times New Roman" w:hAnsi="Times New Roman" w:eastAsia="宋体" w:cs="Times New Roman"/>
      <w:sz w:val="18"/>
      <w:szCs w:val="18"/>
    </w:rPr>
  </w:style>
  <w:style w:type="character" w:customStyle="1" w:styleId="14">
    <w:name w:val="页脚 字符"/>
    <w:basedOn w:val="9"/>
    <w:link w:val="4"/>
    <w:qFormat/>
    <w:uiPriority w:val="99"/>
    <w:rPr>
      <w:rFonts w:ascii="Times New Roman" w:hAnsi="Times New Roman" w:eastAsia="宋体" w:cs="Times New Roman"/>
      <w:sz w:val="18"/>
      <w:szCs w:val="18"/>
    </w:rPr>
  </w:style>
  <w:style w:type="character" w:customStyle="1" w:styleId="15">
    <w:name w:val="批注文字 字符"/>
    <w:basedOn w:val="9"/>
    <w:link w:val="2"/>
    <w:semiHidden/>
    <w:qFormat/>
    <w:uiPriority w:val="99"/>
    <w:rPr>
      <w:rFonts w:ascii="Times New Roman" w:hAnsi="Times New Roman" w:eastAsia="宋体" w:cs="Times New Roman"/>
      <w:kern w:val="2"/>
      <w:sz w:val="21"/>
      <w:szCs w:val="24"/>
    </w:rPr>
  </w:style>
  <w:style w:type="character" w:customStyle="1" w:styleId="16">
    <w:name w:val="批注主题 字符"/>
    <w:basedOn w:val="15"/>
    <w:link w:val="7"/>
    <w:semiHidden/>
    <w:qFormat/>
    <w:uiPriority w:val="99"/>
    <w:rPr>
      <w:rFonts w:ascii="Times New Roman" w:hAnsi="Times New Roman" w:eastAsia="宋体" w:cs="Times New Roman"/>
      <w:b/>
      <w:bCs/>
      <w:kern w:val="2"/>
      <w:sz w:val="21"/>
      <w:szCs w:val="24"/>
    </w:rPr>
  </w:style>
  <w:style w:type="character" w:customStyle="1" w:styleId="17">
    <w:name w:val="批注框文本 字符"/>
    <w:basedOn w:val="9"/>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EACF33-8B17-4AE5-863D-F6B76D55A0F9}">
  <ds:schemaRefs/>
</ds:datastoreItem>
</file>

<file path=docProps/app.xml><?xml version="1.0" encoding="utf-8"?>
<Properties xmlns="http://schemas.openxmlformats.org/officeDocument/2006/extended-properties" xmlns:vt="http://schemas.openxmlformats.org/officeDocument/2006/docPropsVTypes">
  <Template>Normal.dotm</Template>
  <Pages>9</Pages>
  <Words>6059</Words>
  <Characters>6311</Characters>
  <Lines>47</Lines>
  <Paragraphs>13</Paragraphs>
  <TotalTime>2</TotalTime>
  <ScaleCrop>false</ScaleCrop>
  <LinksUpToDate>false</LinksUpToDate>
  <CharactersWithSpaces>6466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2023-07-20T08:10:00Z</dcterms:created>
  <dc:creator>Zhu Liang</dc:creator>
  <cp:lastModifiedBy>梁磊</cp:lastModifiedBy>
  <dcterms:modified xsi:type="dcterms:W3CDTF">2025-03-12T07:39:39Z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9CFAFEC334B540D79D2612FCC32BD8B9_12</vt:lpwstr>
  </property>
  <property fmtid="{D5CDD505-2E9C-101B-9397-08002B2CF9AE}" pid="4" name="KSOTemplateDocerSaveRecord">
    <vt:lpwstr>eyJoZGlkIjoiNDYyYWQ0ZjY5YjQ1MjAzMDFhY2UyN2NlZDYyY2Y4ZDkiLCJ1c2VySWQiOiI0MjYyNjAifQ==</vt:lpwstr>
  </property>
</Properties>
</file>