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DA2A60">
      <w:pPr>
        <w:keepNext w:val="0"/>
        <w:keepLines w:val="0"/>
        <w:pageBreakBefore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color w:val="0D0D0D" w:themeColor="text1" w:themeTint="F2"/>
          <w:sz w:val="21"/>
          <w:szCs w:val="21"/>
          <w14:textFill>
            <w14:solidFill>
              <w14:schemeClr w14:val="tx1">
                <w14:lumMod w14:val="95000"/>
                <w14:lumOff w14:val="5000"/>
              </w14:schemeClr>
            </w14:solidFill>
          </w14:textFill>
        </w:rPr>
        <w:t>法学概论</w:t>
      </w:r>
      <w:r>
        <w:rPr>
          <w:rFonts w:hint="eastAsia" w:ascii="仿宋" w:hAnsi="仿宋" w:eastAsia="仿宋" w:cs="仿宋"/>
          <w:b/>
          <w:bCs/>
          <w:szCs w:val="21"/>
        </w:rPr>
        <w:t>》课程考试大纲</w:t>
      </w:r>
    </w:p>
    <w:p w14:paraId="38462556">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00040</w:t>
      </w:r>
      <w:r>
        <w:rPr>
          <w:rFonts w:hint="eastAsia" w:ascii="仿宋" w:hAnsi="仿宋" w:eastAsia="仿宋" w:cs="仿宋"/>
          <w:b/>
          <w:bCs/>
          <w:szCs w:val="21"/>
        </w:rPr>
        <w:t>）</w:t>
      </w:r>
    </w:p>
    <w:p w14:paraId="314DA009">
      <w:pPr>
        <w:keepNext w:val="0"/>
        <w:keepLines w:val="0"/>
        <w:pageBreakBefore w:val="0"/>
        <w:kinsoku/>
        <w:wordWrap/>
        <w:overflowPunct/>
        <w:topLinePunct w:val="0"/>
        <w:autoSpaceDE/>
        <w:autoSpaceDN/>
        <w:bidi w:val="0"/>
        <w:snapToGrid/>
        <w:spacing w:line="240" w:lineRule="auto"/>
        <w:ind w:firstLine="422" w:firstLineChars="200"/>
        <w:jc w:val="center"/>
        <w:rPr>
          <w:rFonts w:hint="eastAsia" w:ascii="仿宋" w:hAnsi="仿宋" w:eastAsia="仿宋" w:cs="仿宋"/>
          <w:b/>
          <w:sz w:val="21"/>
          <w:szCs w:val="21"/>
        </w:rPr>
      </w:pPr>
    </w:p>
    <w:p w14:paraId="752BA606">
      <w:pPr>
        <w:keepNext w:val="0"/>
        <w:keepLines w:val="0"/>
        <w:pageBreakBefore w:val="0"/>
        <w:kinsoku/>
        <w:wordWrap/>
        <w:overflowPunct/>
        <w:topLinePunct w:val="0"/>
        <w:autoSpaceDE/>
        <w:autoSpaceDN/>
        <w:bidi w:val="0"/>
        <w:snapToGrid/>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37F0471A">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rPr>
      </w:pPr>
      <w:r>
        <w:rPr>
          <w:rFonts w:hint="eastAsia" w:ascii="仿宋" w:hAnsi="仿宋" w:eastAsia="仿宋" w:cs="仿宋"/>
          <w:b/>
          <w:bCs/>
          <w:sz w:val="21"/>
          <w:szCs w:val="21"/>
        </w:rPr>
        <w:t>一、课程性质和特点</w:t>
      </w:r>
    </w:p>
    <w:p w14:paraId="795741B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“法学概论”</w:t>
      </w:r>
      <w:r>
        <w:rPr>
          <w:rFonts w:hint="eastAsia" w:ascii="仿宋" w:hAnsi="仿宋" w:eastAsia="仿宋" w:cs="仿宋"/>
          <w:bCs/>
          <w:color w:val="auto"/>
          <w:sz w:val="21"/>
          <w:szCs w:val="21"/>
        </w:rPr>
        <w:t>是提升自学考试考生法律素养的一门重要课程。</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rPr>
        <w:t>法学概论</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rPr>
        <w:t>概要性的介绍法学基本理论、宪法、以及各部门法的主要内容，其中包括</w:t>
      </w:r>
      <w:r>
        <w:rPr>
          <w:rFonts w:hint="eastAsia" w:ascii="仿宋" w:hAnsi="仿宋" w:eastAsia="仿宋" w:cs="仿宋"/>
          <w:color w:val="auto"/>
          <w:sz w:val="21"/>
          <w:szCs w:val="21"/>
        </w:rPr>
        <w:t>行政法、刑法、民法、经济法、刑事诉讼法、民事诉讼法、行政诉讼法、国际公法、国家私法等部门法。课程主要介绍基本法律概念、基本法律原理和基本法律规范，有利于提高行</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政管理（</w:t>
      </w: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专科</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）专业考生的法律素养。</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 xml:space="preserve">        </w:t>
      </w:r>
    </w:p>
    <w:p w14:paraId="44842754">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rPr>
      </w:pPr>
      <w:r>
        <w:rPr>
          <w:rFonts w:hint="eastAsia" w:ascii="仿宋" w:hAnsi="仿宋" w:eastAsia="仿宋" w:cs="仿宋"/>
          <w:b/>
          <w:bCs/>
          <w:sz w:val="21"/>
          <w:szCs w:val="21"/>
        </w:rPr>
        <w:t>二、课程目标</w:t>
      </w:r>
    </w:p>
    <w:p w14:paraId="09F60ABA">
      <w:pPr>
        <w:keepNext w:val="0"/>
        <w:keepLines w:val="0"/>
        <w:pageBreakBefore w:val="0"/>
        <w:widowControl w:val="0"/>
        <w:tabs>
          <w:tab w:val="left" w:pos="312"/>
        </w:tabs>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了解和领会法学基本理论，体会法律思维的独特性，增强权利思维和程序思维意识；</w:t>
      </w:r>
    </w:p>
    <w:p w14:paraId="35DF0447">
      <w:pPr>
        <w:keepNext w:val="0"/>
        <w:keepLines w:val="0"/>
        <w:pageBreakBefore w:val="0"/>
        <w:widowControl w:val="0"/>
        <w:tabs>
          <w:tab w:val="left" w:pos="312"/>
        </w:tabs>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2.</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了解和领会宪法以及主要的部门法，熟悉各部门法的基本概念、调整对象及部门法功能；</w:t>
      </w:r>
    </w:p>
    <w:p w14:paraId="79AC6FA6">
      <w:pPr>
        <w:keepNext w:val="0"/>
        <w:keepLines w:val="0"/>
        <w:pageBreakBefore w:val="0"/>
        <w:widowControl w:val="0"/>
        <w:tabs>
          <w:tab w:val="left" w:pos="312"/>
        </w:tabs>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3.</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系统性了解法律分析方法，初步运用法律专业方法分析和解决基本的法律问题。</w:t>
      </w:r>
    </w:p>
    <w:p w14:paraId="60E6DEEF">
      <w:pPr>
        <w:keepNext w:val="0"/>
        <w:keepLines w:val="0"/>
        <w:pageBreakBefore w:val="0"/>
        <w:kinsoku/>
        <w:wordWrap/>
        <w:overflowPunct/>
        <w:topLinePunct w:val="0"/>
        <w:autoSpaceDE/>
        <w:autoSpaceDN/>
        <w:bidi w:val="0"/>
        <w:adjustRightInd/>
        <w:snapToGrid/>
        <w:spacing w:line="240" w:lineRule="auto"/>
        <w:ind w:firstLine="555"/>
        <w:textAlignment w:val="auto"/>
        <w:rPr>
          <w:rFonts w:hint="eastAsia" w:ascii="仿宋" w:hAnsi="仿宋" w:eastAsia="仿宋" w:cs="仿宋"/>
          <w:b/>
          <w:color w:val="FF0000"/>
          <w:sz w:val="21"/>
          <w:szCs w:val="21"/>
        </w:rPr>
      </w:pPr>
      <w:r>
        <w:rPr>
          <w:rFonts w:hint="eastAsia" w:ascii="仿宋" w:hAnsi="仿宋" w:eastAsia="仿宋" w:cs="仿宋"/>
          <w:b/>
          <w:bCs/>
          <w:sz w:val="21"/>
          <w:szCs w:val="21"/>
        </w:rPr>
        <w:t>三、与相关课程的联系与区别</w:t>
      </w:r>
    </w:p>
    <w:p w14:paraId="2D6DC2C8">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法学概论是法学学科的综合性、基础性课程，对法学学科的各门课程只做一般性的介绍，因此在学习过程中可以结合法理学、宪法学及各部门法课程进行对照深化学习，以加深对法学概论知识点的理解，拓宽专业视野，提升专业思维能力。</w:t>
      </w:r>
    </w:p>
    <w:p w14:paraId="0974FCFA">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FF0000"/>
          <w:sz w:val="21"/>
          <w:szCs w:val="21"/>
        </w:rPr>
      </w:pPr>
      <w:r>
        <w:rPr>
          <w:rFonts w:hint="eastAsia" w:ascii="仿宋" w:hAnsi="仿宋" w:eastAsia="仿宋" w:cs="仿宋"/>
          <w:b/>
          <w:bCs/>
          <w:sz w:val="21"/>
          <w:szCs w:val="21"/>
          <w:lang w:val="en-US" w:eastAsia="zh-CN"/>
        </w:rPr>
        <w:t>四、</w:t>
      </w:r>
      <w:r>
        <w:rPr>
          <w:rFonts w:hint="eastAsia" w:ascii="仿宋" w:hAnsi="仿宋" w:eastAsia="仿宋" w:cs="仿宋"/>
          <w:b/>
          <w:bCs/>
          <w:sz w:val="21"/>
          <w:szCs w:val="21"/>
        </w:rPr>
        <w:t xml:space="preserve">课程的重点和难点 </w:t>
      </w:r>
    </w:p>
    <w:p w14:paraId="5DD934A6">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本课程的重点和难点是</w:t>
      </w: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第二章、第三章、第四章、</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第五章、第六章、第七章</w:t>
      </w: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和第八章</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w:t>
      </w: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各章的重、难点</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在后面的每一章都会具体列举出来。</w:t>
      </w:r>
    </w:p>
    <w:p w14:paraId="03FF8D3A">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p>
    <w:p w14:paraId="4E7DEAA6">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21"/>
          <w:szCs w:val="21"/>
        </w:rPr>
      </w:pPr>
      <w:r>
        <w:rPr>
          <w:rFonts w:hint="eastAsia" w:ascii="仿宋" w:hAnsi="仿宋" w:eastAsia="仿宋" w:cs="仿宋"/>
          <w:b/>
          <w:sz w:val="21"/>
          <w:szCs w:val="21"/>
        </w:rPr>
        <w:t>Ⅱ  考核目标</w:t>
      </w:r>
    </w:p>
    <w:p w14:paraId="165C9FD5">
      <w:pPr>
        <w:keepNext w:val="0"/>
        <w:keepLines w:val="0"/>
        <w:pageBreakBefore w:val="0"/>
        <w:kinsoku/>
        <w:wordWrap/>
        <w:overflowPunct/>
        <w:topLinePunct w:val="0"/>
        <w:autoSpaceDE/>
        <w:autoSpaceDN/>
        <w:bidi w:val="0"/>
        <w:snapToGrid/>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本大纲的考核目标，要求学生达到三个能力层次要求，即“识记”“领会”“应用”三个层次，具体含义是：</w:t>
      </w:r>
    </w:p>
    <w:p w14:paraId="3251055D">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识记：要求考</w:t>
      </w: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生</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能识别和记忆本课程有关的法律知识概念及法律原理的主要内容，并能根据考核的不同要求，做正确的表达、选择与判断。</w:t>
      </w:r>
    </w:p>
    <w:p w14:paraId="74753E96">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在识记的基础上，要求考生能够领悟和理解有关法律概念及原理的内涵和外延，理解相关法律知识的区别与联系，并能够根据考核的不同要求对法律问题进行逻辑推理和论证，作出正确的判断、解释和说明。</w:t>
      </w:r>
    </w:p>
    <w:p w14:paraId="4D6E5514">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应用：要求考生能够根据学习和掌握的法学基本知识，基本原理和基本规范对社会实践中出现的各类法律问题进行初步分析，得出正确的结论或作出正确的判断，给出解决问题的初步方案。</w:t>
      </w:r>
    </w:p>
    <w:p w14:paraId="4701617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09A1D8DE">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sz w:val="21"/>
          <w:szCs w:val="21"/>
        </w:rPr>
      </w:pPr>
      <w:r>
        <w:rPr>
          <w:rFonts w:hint="eastAsia" w:ascii="仿宋" w:hAnsi="仿宋" w:eastAsia="仿宋" w:cs="仿宋"/>
          <w:b/>
          <w:sz w:val="21"/>
          <w:szCs w:val="21"/>
        </w:rPr>
        <w:t>Ⅲ  课程内容与考核要求</w:t>
      </w:r>
    </w:p>
    <w:p w14:paraId="4D5D0DAD">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第一章  法律的一般理论</w:t>
      </w:r>
    </w:p>
    <w:p w14:paraId="115A8CC9">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66547950">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通过本章的学习，理解法律的本质和特征；掌握社会主义法制的基本要求及社会主义社会主义民主与社会主义法制的关系，了解法律规范的结构、种类和形式；了解法律关系的要素及法律关系的产生、变更和消灭；掌握全面依法治国的内涵、目标和要求。</w:t>
      </w:r>
    </w:p>
    <w:p w14:paraId="6B1300FF">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二、课程内容</w:t>
      </w:r>
    </w:p>
    <w:p w14:paraId="71C62425">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1.1</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法律的起源、本质和作用</w:t>
      </w:r>
    </w:p>
    <w:p w14:paraId="1EECB9E9">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482" w:leftChars="0"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1.1.1</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法律的起源</w:t>
      </w:r>
    </w:p>
    <w:p w14:paraId="2002CCB0">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482" w:leftChars="0" w:firstLine="420" w:firstLineChars="200"/>
        <w:jc w:val="left"/>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1.1.2</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法律的本质</w:t>
      </w:r>
    </w:p>
    <w:p w14:paraId="2F4D6329">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482" w:leftChars="0" w:firstLine="420" w:firstLineChars="200"/>
        <w:jc w:val="left"/>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1.1.3</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法律的基本特征</w:t>
      </w:r>
    </w:p>
    <w:p w14:paraId="1866BD5D">
      <w:pPr>
        <w:keepNext w:val="0"/>
        <w:keepLines w:val="0"/>
        <w:pageBreakBefore w:val="0"/>
        <w:widowControl w:val="0"/>
        <w:kinsoku/>
        <w:wordWrap/>
        <w:overflowPunct/>
        <w:topLinePunct w:val="0"/>
        <w:autoSpaceDE/>
        <w:autoSpaceDN/>
        <w:bidi w:val="0"/>
        <w:adjustRightInd/>
        <w:snapToGrid/>
        <w:spacing w:line="240" w:lineRule="auto"/>
        <w:ind w:left="482" w:firstLine="420" w:firstLineChars="200"/>
        <w:jc w:val="left"/>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1.1.4</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法律的作用</w:t>
      </w:r>
    </w:p>
    <w:p w14:paraId="25563BCA">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1.2</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社会主义法制</w:t>
      </w:r>
    </w:p>
    <w:p w14:paraId="1F0E6B0E">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561" w:leftChars="0"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1.2.1</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社会主义法制的概念和基本要求</w:t>
      </w:r>
    </w:p>
    <w:p w14:paraId="6DF8BCCC">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561" w:leftChars="0"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1.2.2</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社会主义民主与社会主义法制的关系</w:t>
      </w:r>
    </w:p>
    <w:p w14:paraId="214BB893">
      <w:pPr>
        <w:keepNext w:val="0"/>
        <w:keepLines w:val="0"/>
        <w:pageBreakBefore w:val="0"/>
        <w:widowControl w:val="0"/>
        <w:kinsoku/>
        <w:wordWrap/>
        <w:overflowPunct/>
        <w:topLinePunct w:val="0"/>
        <w:autoSpaceDE/>
        <w:autoSpaceDN/>
        <w:bidi w:val="0"/>
        <w:adjustRightInd/>
        <w:snapToGrid/>
        <w:spacing w:line="240" w:lineRule="auto"/>
        <w:ind w:left="561"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1.2.3</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社会主义法制的基本原则</w:t>
      </w:r>
    </w:p>
    <w:p w14:paraId="4A4F2AD0">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1.3</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社会主义法律的创制、适用和遵守</w:t>
      </w:r>
    </w:p>
    <w:p w14:paraId="0CA15B1A">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1.3.1</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社会主义法律的创制</w:t>
      </w:r>
    </w:p>
    <w:p w14:paraId="56596432">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1.3.2</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社会主义法律的适用</w:t>
      </w:r>
    </w:p>
    <w:p w14:paraId="72F9DECB">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1.3.3</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社会主义法律的遵守</w:t>
      </w:r>
    </w:p>
    <w:p w14:paraId="2735526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1.4</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社会主义法律关系</w:t>
      </w:r>
    </w:p>
    <w:p w14:paraId="382313B0">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1.4.1</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社会主义法律关系的概念和特征</w:t>
      </w:r>
    </w:p>
    <w:p w14:paraId="3AF8A098">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1.4.2</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社会主义法律关系的构成要素</w:t>
      </w:r>
    </w:p>
    <w:p w14:paraId="06FD12DC">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1.4.3</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社会主义法律关系的产生、变更和消灭</w:t>
      </w:r>
    </w:p>
    <w:p w14:paraId="5581A5F8">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1.5</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全面依法治国，建设社会主义法治国家</w:t>
      </w:r>
    </w:p>
    <w:p w14:paraId="385EFA12">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1.5.1</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“依法治国，建设社会主义法治国家”的提出及其意义</w:t>
      </w:r>
    </w:p>
    <w:p w14:paraId="380BF1BC">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1.5.2</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社会主义法治国家的构成要素</w:t>
      </w:r>
    </w:p>
    <w:p w14:paraId="7B8E1F21">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1.5.3</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社会主义法律与共产党政策的关系</w:t>
      </w:r>
    </w:p>
    <w:p w14:paraId="566AE7B4">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1.5.4</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全面依法治国的总目标</w:t>
      </w:r>
    </w:p>
    <w:p w14:paraId="05DFA4C2">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color w:val="0D0D0D" w:themeColor="text1" w:themeTint="F2"/>
          <w:sz w:val="21"/>
          <w:szCs w:val="21"/>
          <w14:textFill>
            <w14:solidFill>
              <w14:schemeClr w14:val="tx1">
                <w14:lumMod w14:val="95000"/>
                <w14:lumOff w14:val="5000"/>
              </w14:schemeClr>
            </w14:solidFill>
          </w14:textFill>
        </w:rPr>
      </w:pPr>
    </w:p>
    <w:p w14:paraId="22D17F1D">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color w:val="0D0D0D" w:themeColor="text1" w:themeTint="F2"/>
          <w:sz w:val="21"/>
          <w:szCs w:val="21"/>
          <w14:textFill>
            <w14:solidFill>
              <w14:schemeClr w14:val="tx1">
                <w14:lumMod w14:val="95000"/>
                <w14:lumOff w14:val="5000"/>
              </w14:schemeClr>
            </w14:solidFill>
          </w14:textFill>
        </w:rPr>
        <w:t>三、考核知识点与考核要求</w:t>
      </w:r>
    </w:p>
    <w:p w14:paraId="731F0A8B">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 xml:space="preserve">（一）法律的起源、本质和作用 </w:t>
      </w:r>
    </w:p>
    <w:p w14:paraId="40F21C2E">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识记：法律的本质；法律的基本特征</w:t>
      </w:r>
    </w:p>
    <w:p w14:paraId="5F535847">
      <w:pPr>
        <w:keepNext w:val="0"/>
        <w:keepLines w:val="0"/>
        <w:pageBreakBefore w:val="0"/>
        <w:kinsoku/>
        <w:wordWrap/>
        <w:overflowPunct/>
        <w:topLinePunct w:val="0"/>
        <w:autoSpaceDE/>
        <w:autoSpaceDN/>
        <w:bidi w:val="0"/>
        <w:adjustRightInd/>
        <w:snapToGrid/>
        <w:spacing w:line="240" w:lineRule="auto"/>
        <w:ind w:left="1319" w:leftChars="228" w:hanging="840" w:hangingChars="4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领会：法律的作用</w:t>
      </w:r>
    </w:p>
    <w:p w14:paraId="701C0321">
      <w:pPr>
        <w:pStyle w:val="11"/>
        <w:keepNext w:val="0"/>
        <w:keepLines w:val="0"/>
        <w:pageBreakBefore w:val="0"/>
        <w:numPr>
          <w:ilvl w:val="0"/>
          <w:numId w:val="1"/>
        </w:numPr>
        <w:kinsoku/>
        <w:wordWrap/>
        <w:overflowPunct/>
        <w:topLinePunct w:val="0"/>
        <w:autoSpaceDE/>
        <w:autoSpaceDN/>
        <w:bidi w:val="0"/>
        <w:adjustRightInd/>
        <w:snapToGrid/>
        <w:spacing w:line="240" w:lineRule="auto"/>
        <w:ind w:firstLineChars="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社会主义法制</w:t>
      </w:r>
    </w:p>
    <w:p w14:paraId="7177873B">
      <w:pPr>
        <w:pStyle w:val="11"/>
        <w:keepNext w:val="0"/>
        <w:keepLines w:val="0"/>
        <w:pageBreakBefore w:val="0"/>
        <w:kinsoku/>
        <w:wordWrap/>
        <w:overflowPunct/>
        <w:topLinePunct w:val="0"/>
        <w:autoSpaceDE/>
        <w:autoSpaceDN/>
        <w:bidi w:val="0"/>
        <w:adjustRightInd/>
        <w:snapToGrid/>
        <w:spacing w:line="240" w:lineRule="auto"/>
        <w:ind w:left="240" w:firstLine="210" w:firstLineChars="1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 社会主义法制的概念和基本要求</w:t>
      </w:r>
    </w:p>
    <w:p w14:paraId="7D3EE3C9">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领会：社会主义民主与社会主义法制的关系</w:t>
      </w:r>
    </w:p>
    <w:p w14:paraId="3C7E01E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应用：应用社会主义法制的基本原则去分析建设社会主义法制国家</w:t>
      </w:r>
    </w:p>
    <w:p w14:paraId="6B681725">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（三）社会主义法律的创制、适用和遵守</w:t>
      </w:r>
    </w:p>
    <w:p w14:paraId="7BE5277F">
      <w:pPr>
        <w:pStyle w:val="11"/>
        <w:keepNext w:val="0"/>
        <w:keepLines w:val="0"/>
        <w:pageBreakBefore w:val="0"/>
        <w:kinsoku/>
        <w:wordWrap/>
        <w:overflowPunct/>
        <w:topLinePunct w:val="0"/>
        <w:autoSpaceDE/>
        <w:autoSpaceDN/>
        <w:bidi w:val="0"/>
        <w:adjustRightInd/>
        <w:snapToGrid/>
        <w:spacing w:line="240" w:lineRule="auto"/>
        <w:ind w:left="240" w:firstLine="210" w:firstLineChars="1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识记：法律创制的概念；社会主义法律适用的概念及原则</w:t>
      </w:r>
    </w:p>
    <w:p w14:paraId="418A5D1F">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领会：社会主义法律规范及其形式；社会主义法律的适用范围</w:t>
      </w:r>
    </w:p>
    <w:p w14:paraId="69BB27A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应用：社会主义法律的遵守</w:t>
      </w:r>
    </w:p>
    <w:p w14:paraId="057EAB38">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（四） 社会主义法律关系</w:t>
      </w:r>
    </w:p>
    <w:p w14:paraId="5EEC8600">
      <w:pPr>
        <w:pStyle w:val="11"/>
        <w:keepNext w:val="0"/>
        <w:keepLines w:val="0"/>
        <w:pageBreakBefore w:val="0"/>
        <w:kinsoku/>
        <w:wordWrap/>
        <w:overflowPunct/>
        <w:topLinePunct w:val="0"/>
        <w:autoSpaceDE/>
        <w:autoSpaceDN/>
        <w:bidi w:val="0"/>
        <w:adjustRightInd/>
        <w:snapToGrid/>
        <w:spacing w:line="240" w:lineRule="auto"/>
        <w:ind w:left="240" w:firstLine="210" w:firstLineChars="1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识记：社会主义法律关系的概念和特征</w:t>
      </w:r>
    </w:p>
    <w:p w14:paraId="2E1F3775">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领会：社会主义法律关系的构成要素</w:t>
      </w:r>
    </w:p>
    <w:p w14:paraId="60FEBE2A">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应用：社会主义法律关系的产生、变更和消灭</w:t>
      </w:r>
    </w:p>
    <w:p w14:paraId="51835C79">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（五） 全面依法治国，建设社会主义法治国家</w:t>
      </w:r>
    </w:p>
    <w:p w14:paraId="50CD695D">
      <w:pPr>
        <w:pStyle w:val="11"/>
        <w:keepNext w:val="0"/>
        <w:keepLines w:val="0"/>
        <w:pageBreakBefore w:val="0"/>
        <w:kinsoku/>
        <w:wordWrap/>
        <w:overflowPunct/>
        <w:topLinePunct w:val="0"/>
        <w:autoSpaceDE/>
        <w:autoSpaceDN/>
        <w:bidi w:val="0"/>
        <w:adjustRightInd/>
        <w:snapToGrid/>
        <w:spacing w:line="240" w:lineRule="auto"/>
        <w:ind w:left="240" w:firstLine="210" w:firstLineChars="1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识记：依法治国的含义及其意义</w:t>
      </w:r>
    </w:p>
    <w:p w14:paraId="26057F30">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领会：社会主义法治国家的构成要素</w:t>
      </w:r>
    </w:p>
    <w:p w14:paraId="1920D431">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应用：全面依法治国的总目标</w:t>
      </w:r>
    </w:p>
    <w:p w14:paraId="2492609F">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p>
    <w:p w14:paraId="15E4073B">
      <w:pPr>
        <w:keepNext w:val="0"/>
        <w:keepLines w:val="0"/>
        <w:pageBreakBefore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5785D03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重点：法律的本质、基本特征、作用；</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社会主义法律的创制、适用和遵守；</w:t>
      </w:r>
    </w:p>
    <w:p w14:paraId="068F2950">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社会主义法律关系</w:t>
      </w:r>
    </w:p>
    <w:p w14:paraId="456CAED0">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难点：</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全面依法治国，建设社会主义法治国家</w:t>
      </w:r>
    </w:p>
    <w:p w14:paraId="2A5E21A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378A67B1">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第二章    宪 法</w:t>
      </w:r>
    </w:p>
    <w:p w14:paraId="759AD13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13C1A33B">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textAlignment w:val="auto"/>
        <w:rPr>
          <w:rFonts w:hint="eastAsia" w:ascii="仿宋" w:hAnsi="仿宋" w:eastAsia="仿宋" w:cs="仿宋"/>
          <w:color w:val="333333"/>
          <w:sz w:val="21"/>
          <w:szCs w:val="21"/>
        </w:rPr>
      </w:pPr>
      <w:r>
        <w:rPr>
          <w:rFonts w:hint="eastAsia" w:ascii="仿宋" w:hAnsi="仿宋" w:eastAsia="仿宋" w:cs="仿宋"/>
          <w:color w:val="333333"/>
          <w:sz w:val="21"/>
          <w:szCs w:val="21"/>
        </w:rPr>
        <w:t>通过本章的学习，理解宪法是国家的根本法；理解我国的国家性质和政权组织形式；了解我国的国家结构形式及其特点；掌握我国公民的基本权利和义务。</w:t>
      </w:r>
    </w:p>
    <w:p w14:paraId="692FD12D">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1FC10AF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2.1</w:t>
      </w:r>
      <w:r>
        <w:rPr>
          <w:rFonts w:hint="eastAsia" w:ascii="仿宋" w:hAnsi="仿宋" w:eastAsia="仿宋" w:cs="仿宋"/>
          <w:b w:val="0"/>
          <w:bCs w:val="0"/>
          <w:sz w:val="21"/>
          <w:szCs w:val="21"/>
        </w:rPr>
        <w:t>宪法概述</w:t>
      </w:r>
    </w:p>
    <w:p w14:paraId="0E583D5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2.1.1</w:t>
      </w:r>
      <w:r>
        <w:rPr>
          <w:rFonts w:hint="eastAsia" w:ascii="仿宋" w:hAnsi="仿宋" w:eastAsia="仿宋" w:cs="仿宋"/>
          <w:b w:val="0"/>
          <w:bCs w:val="0"/>
          <w:sz w:val="21"/>
          <w:szCs w:val="21"/>
        </w:rPr>
        <w:t>宪法的概念和特征</w:t>
      </w:r>
    </w:p>
    <w:p w14:paraId="5C25EAD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2.1.2</w:t>
      </w:r>
      <w:r>
        <w:rPr>
          <w:rFonts w:hint="eastAsia" w:ascii="仿宋" w:hAnsi="仿宋" w:eastAsia="仿宋" w:cs="仿宋"/>
          <w:b w:val="0"/>
          <w:bCs w:val="0"/>
          <w:sz w:val="21"/>
          <w:szCs w:val="21"/>
        </w:rPr>
        <w:t>宪法的产生和发展</w:t>
      </w:r>
    </w:p>
    <w:p w14:paraId="672B775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2.1.3</w:t>
      </w:r>
      <w:r>
        <w:rPr>
          <w:rFonts w:hint="eastAsia" w:ascii="仿宋" w:hAnsi="仿宋" w:eastAsia="仿宋" w:cs="仿宋"/>
          <w:b w:val="0"/>
          <w:bCs w:val="0"/>
          <w:sz w:val="21"/>
          <w:szCs w:val="21"/>
        </w:rPr>
        <w:t>宪法实施的监督保障</w:t>
      </w:r>
    </w:p>
    <w:p w14:paraId="6BA6403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val="en-US" w:eastAsia="zh-CN"/>
        </w:rPr>
        <w:t>2.2</w:t>
      </w:r>
      <w:r>
        <w:rPr>
          <w:rFonts w:hint="eastAsia" w:ascii="仿宋" w:hAnsi="仿宋" w:eastAsia="仿宋" w:cs="仿宋"/>
          <w:b w:val="0"/>
          <w:bCs w:val="0"/>
          <w:sz w:val="21"/>
          <w:szCs w:val="21"/>
        </w:rPr>
        <w:t>我国的国家制度</w:t>
      </w:r>
    </w:p>
    <w:p w14:paraId="04D59F3A">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2.2.1</w:t>
      </w:r>
      <w:r>
        <w:rPr>
          <w:rFonts w:hint="eastAsia" w:ascii="仿宋" w:hAnsi="仿宋" w:eastAsia="仿宋" w:cs="仿宋"/>
          <w:b w:val="0"/>
          <w:bCs w:val="0"/>
          <w:sz w:val="21"/>
          <w:szCs w:val="21"/>
        </w:rPr>
        <w:t>我国的国体</w:t>
      </w:r>
    </w:p>
    <w:p w14:paraId="04C8DDC6">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2.2.2</w:t>
      </w:r>
      <w:r>
        <w:rPr>
          <w:rFonts w:hint="eastAsia" w:ascii="仿宋" w:hAnsi="仿宋" w:eastAsia="仿宋" w:cs="仿宋"/>
          <w:b w:val="0"/>
          <w:bCs w:val="0"/>
          <w:sz w:val="21"/>
          <w:szCs w:val="21"/>
        </w:rPr>
        <w:t>我国的政体</w:t>
      </w:r>
    </w:p>
    <w:p w14:paraId="60B0352E">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2.2.3</w:t>
      </w:r>
      <w:r>
        <w:rPr>
          <w:rFonts w:hint="eastAsia" w:ascii="仿宋" w:hAnsi="仿宋" w:eastAsia="仿宋" w:cs="仿宋"/>
          <w:b w:val="0"/>
          <w:bCs w:val="0"/>
          <w:sz w:val="21"/>
          <w:szCs w:val="21"/>
        </w:rPr>
        <w:t>我国的选举制度</w:t>
      </w:r>
    </w:p>
    <w:p w14:paraId="2CB60D57">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2.2.4</w:t>
      </w:r>
      <w:r>
        <w:rPr>
          <w:rFonts w:hint="eastAsia" w:ascii="仿宋" w:hAnsi="仿宋" w:eastAsia="仿宋" w:cs="仿宋"/>
          <w:b w:val="0"/>
          <w:bCs w:val="0"/>
          <w:sz w:val="21"/>
          <w:szCs w:val="21"/>
        </w:rPr>
        <w:t>我国的国家结构形式</w:t>
      </w:r>
    </w:p>
    <w:p w14:paraId="77B1EC6C">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2.2.5</w:t>
      </w:r>
      <w:r>
        <w:rPr>
          <w:rFonts w:hint="eastAsia" w:ascii="仿宋" w:hAnsi="仿宋" w:eastAsia="仿宋" w:cs="仿宋"/>
          <w:b w:val="0"/>
          <w:bCs w:val="0"/>
          <w:sz w:val="21"/>
          <w:szCs w:val="21"/>
        </w:rPr>
        <w:t>我国的经济制度</w:t>
      </w:r>
    </w:p>
    <w:p w14:paraId="78BE4589">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2.2.6</w:t>
      </w:r>
      <w:r>
        <w:rPr>
          <w:rFonts w:hint="eastAsia" w:ascii="仿宋" w:hAnsi="仿宋" w:eastAsia="仿宋" w:cs="仿宋"/>
          <w:b w:val="0"/>
          <w:bCs w:val="0"/>
          <w:sz w:val="21"/>
          <w:szCs w:val="21"/>
        </w:rPr>
        <w:t>我国的精神文明建设</w:t>
      </w:r>
    </w:p>
    <w:p w14:paraId="7F37453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2.3</w:t>
      </w:r>
      <w:r>
        <w:rPr>
          <w:rFonts w:hint="eastAsia" w:ascii="仿宋" w:hAnsi="仿宋" w:eastAsia="仿宋" w:cs="仿宋"/>
          <w:b w:val="0"/>
          <w:bCs w:val="0"/>
          <w:sz w:val="21"/>
          <w:szCs w:val="21"/>
        </w:rPr>
        <w:t>我国公民的基本权利和义务</w:t>
      </w:r>
    </w:p>
    <w:p w14:paraId="3234E2E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2.3.1</w:t>
      </w:r>
      <w:r>
        <w:rPr>
          <w:rFonts w:hint="eastAsia" w:ascii="仿宋" w:hAnsi="仿宋" w:eastAsia="仿宋" w:cs="仿宋"/>
          <w:b w:val="0"/>
          <w:bCs w:val="0"/>
          <w:sz w:val="21"/>
          <w:szCs w:val="21"/>
        </w:rPr>
        <w:t>公民基本权利和义务概述</w:t>
      </w:r>
    </w:p>
    <w:p w14:paraId="3656EB0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2.3.2</w:t>
      </w:r>
      <w:r>
        <w:rPr>
          <w:rFonts w:hint="eastAsia" w:ascii="仿宋" w:hAnsi="仿宋" w:eastAsia="仿宋" w:cs="仿宋"/>
          <w:b w:val="0"/>
          <w:bCs w:val="0"/>
          <w:sz w:val="21"/>
          <w:szCs w:val="21"/>
        </w:rPr>
        <w:t>我国公民的基本权利</w:t>
      </w:r>
    </w:p>
    <w:p w14:paraId="2C5BE34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2.3.3我国公民的基本义务</w:t>
      </w:r>
    </w:p>
    <w:p w14:paraId="3DB5453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2.4</w:t>
      </w:r>
      <w:r>
        <w:rPr>
          <w:rFonts w:hint="eastAsia" w:ascii="仿宋" w:hAnsi="仿宋" w:eastAsia="仿宋" w:cs="仿宋"/>
          <w:b w:val="0"/>
          <w:bCs w:val="0"/>
          <w:sz w:val="21"/>
          <w:szCs w:val="21"/>
        </w:rPr>
        <w:t>我国的国家机构</w:t>
      </w:r>
    </w:p>
    <w:p w14:paraId="1918FB5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2.4.1</w:t>
      </w:r>
      <w:r>
        <w:rPr>
          <w:rFonts w:hint="eastAsia" w:ascii="仿宋" w:hAnsi="仿宋" w:eastAsia="仿宋" w:cs="仿宋"/>
          <w:b w:val="0"/>
          <w:bCs w:val="0"/>
          <w:sz w:val="21"/>
          <w:szCs w:val="21"/>
        </w:rPr>
        <w:t>国家机构的概念</w:t>
      </w:r>
    </w:p>
    <w:p w14:paraId="7683A49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2.4.2</w:t>
      </w:r>
      <w:r>
        <w:rPr>
          <w:rFonts w:hint="eastAsia" w:ascii="仿宋" w:hAnsi="仿宋" w:eastAsia="仿宋" w:cs="仿宋"/>
          <w:b w:val="0"/>
          <w:bCs w:val="0"/>
          <w:sz w:val="21"/>
          <w:szCs w:val="21"/>
        </w:rPr>
        <w:t>我国的权力机关</w:t>
      </w:r>
    </w:p>
    <w:p w14:paraId="094C9A6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2.4.3</w:t>
      </w:r>
      <w:r>
        <w:rPr>
          <w:rFonts w:hint="eastAsia" w:ascii="仿宋" w:hAnsi="仿宋" w:eastAsia="仿宋" w:cs="仿宋"/>
          <w:b w:val="0"/>
          <w:bCs w:val="0"/>
          <w:sz w:val="21"/>
          <w:szCs w:val="21"/>
        </w:rPr>
        <w:t>中华人民共和国主席</w:t>
      </w:r>
    </w:p>
    <w:p w14:paraId="74C6BCC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2.4.4</w:t>
      </w:r>
      <w:r>
        <w:rPr>
          <w:rFonts w:hint="eastAsia" w:ascii="仿宋" w:hAnsi="仿宋" w:eastAsia="仿宋" w:cs="仿宋"/>
          <w:b w:val="0"/>
          <w:bCs w:val="0"/>
          <w:sz w:val="21"/>
          <w:szCs w:val="21"/>
        </w:rPr>
        <w:t>我国的行政机关</w:t>
      </w:r>
    </w:p>
    <w:p w14:paraId="4616364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2.4.5</w:t>
      </w:r>
      <w:r>
        <w:rPr>
          <w:rFonts w:hint="eastAsia" w:ascii="仿宋" w:hAnsi="仿宋" w:eastAsia="仿宋" w:cs="仿宋"/>
          <w:b w:val="0"/>
          <w:bCs w:val="0"/>
          <w:sz w:val="21"/>
          <w:szCs w:val="21"/>
        </w:rPr>
        <w:t>我国的军事机关</w:t>
      </w:r>
    </w:p>
    <w:p w14:paraId="0A4FB74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2.4.6</w:t>
      </w:r>
      <w:r>
        <w:rPr>
          <w:rFonts w:hint="eastAsia" w:ascii="仿宋" w:hAnsi="仿宋" w:eastAsia="仿宋" w:cs="仿宋"/>
          <w:b w:val="0"/>
          <w:bCs w:val="0"/>
          <w:sz w:val="21"/>
          <w:szCs w:val="21"/>
        </w:rPr>
        <w:t>我国的监察机关</w:t>
      </w:r>
    </w:p>
    <w:p w14:paraId="0E0FB29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2.4.7</w:t>
      </w:r>
      <w:r>
        <w:rPr>
          <w:rFonts w:hint="eastAsia" w:ascii="仿宋" w:hAnsi="仿宋" w:eastAsia="仿宋" w:cs="仿宋"/>
          <w:b w:val="0"/>
          <w:bCs w:val="0"/>
          <w:sz w:val="21"/>
          <w:szCs w:val="21"/>
        </w:rPr>
        <w:t>人民法院和人民检察院</w:t>
      </w:r>
    </w:p>
    <w:p w14:paraId="7FE8AA7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2.4.8</w:t>
      </w:r>
      <w:r>
        <w:rPr>
          <w:rFonts w:hint="eastAsia" w:ascii="仿宋" w:hAnsi="仿宋" w:eastAsia="仿宋" w:cs="仿宋"/>
          <w:b w:val="0"/>
          <w:bCs w:val="0"/>
          <w:sz w:val="21"/>
          <w:szCs w:val="21"/>
        </w:rPr>
        <w:t>民族自治地方的自治机关</w:t>
      </w:r>
    </w:p>
    <w:p w14:paraId="78BB39D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55AB888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29951A5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（一）宪法概述 </w:t>
      </w:r>
    </w:p>
    <w:p w14:paraId="0E5AEF62">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识记：宪法的概念；宪法的特征</w:t>
      </w:r>
    </w:p>
    <w:p w14:paraId="6776070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领会：宪法的产生和发展</w:t>
      </w:r>
    </w:p>
    <w:p w14:paraId="1A2632A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应用：宪法实施的监督保障</w:t>
      </w:r>
    </w:p>
    <w:p w14:paraId="51F6C21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（二）我国的国家制度</w:t>
      </w:r>
    </w:p>
    <w:p w14:paraId="6A155674">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识记：国体的概念；政体的概念；宪法对我国的国体和政体的表述；经济制度的含义；宪法对我国经济制度的表述</w:t>
      </w:r>
    </w:p>
    <w:p w14:paraId="393FDD6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领会：国家结构形式的含义及种类</w:t>
      </w:r>
    </w:p>
    <w:p w14:paraId="28B34E1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应用：我国的精神文明建设</w:t>
      </w:r>
    </w:p>
    <w:p w14:paraId="2A92434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（三）我国公民的基本权利和义务</w:t>
      </w:r>
    </w:p>
    <w:p w14:paraId="4B901EC2">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识记：公民的含义；公民的权利的含义；公民的义务的含义；宪法规定的我国公民的基本权利</w:t>
      </w:r>
    </w:p>
    <w:p w14:paraId="3B3F0E9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领会：宪法规定的我国公民的基本义务</w:t>
      </w:r>
    </w:p>
    <w:p w14:paraId="656A523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应用：我国公民的基本权利和义务</w:t>
      </w:r>
    </w:p>
    <w:p w14:paraId="6EC3755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（四）我国的国家机构</w:t>
      </w:r>
    </w:p>
    <w:p w14:paraId="3809703C">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识记：国家机构的概念；我国国家机构的体系</w:t>
      </w:r>
    </w:p>
    <w:p w14:paraId="6CE3760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领会：国家主席的职权</w:t>
      </w:r>
    </w:p>
    <w:p w14:paraId="40A54AA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应用：监察委员会的职责</w:t>
      </w:r>
    </w:p>
    <w:p w14:paraId="3DF02C1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p>
    <w:p w14:paraId="4A3ED4AB">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56472810">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重点：我国的国体；我国的政体；我国的选举制度；我国的国家结构形式；我国的经济制度；我国的精神文明建设；我国公民的基本权利和义务；我国国家机构的体系</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07C6A53F">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难点：我国的国体；我国的政体；我国的选举制度；我国的国家结构形式；我国的经济制度；我国的精神文明建设；我国公民的基本权利和义务；我国国家机构的体系</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10AFB185">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0B0F0"/>
          <w:sz w:val="21"/>
          <w:szCs w:val="21"/>
        </w:rPr>
      </w:pPr>
    </w:p>
    <w:p w14:paraId="12AEE583">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第三章    行政法</w:t>
      </w:r>
    </w:p>
    <w:p w14:paraId="4885D42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3F305CEC">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textAlignment w:val="auto"/>
        <w:rPr>
          <w:rFonts w:hint="eastAsia" w:ascii="仿宋" w:hAnsi="仿宋" w:eastAsia="仿宋" w:cs="仿宋"/>
          <w:color w:val="333333"/>
          <w:sz w:val="21"/>
          <w:szCs w:val="21"/>
        </w:rPr>
      </w:pPr>
      <w:r>
        <w:rPr>
          <w:rFonts w:hint="eastAsia" w:ascii="仿宋" w:hAnsi="仿宋" w:eastAsia="仿宋" w:cs="仿宋"/>
          <w:color w:val="333333"/>
          <w:sz w:val="21"/>
          <w:szCs w:val="21"/>
        </w:rPr>
        <w:t>通过本章的学习，理解行政与行政法律关系；了解国家行政机关与国家公务员的有关法律规定；掌握各种行政行为的概念和特点；了解行政法制监督的种类和方式。</w:t>
      </w:r>
    </w:p>
    <w:p w14:paraId="4B1B1DD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2E003EE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3.1</w:t>
      </w:r>
      <w:r>
        <w:rPr>
          <w:rFonts w:hint="eastAsia" w:ascii="仿宋" w:hAnsi="仿宋" w:eastAsia="仿宋" w:cs="仿宋"/>
          <w:b w:val="0"/>
          <w:bCs w:val="0"/>
          <w:sz w:val="21"/>
          <w:szCs w:val="21"/>
        </w:rPr>
        <w:t>行政法概述</w:t>
      </w:r>
    </w:p>
    <w:p w14:paraId="320E493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3.1.1</w:t>
      </w:r>
      <w:r>
        <w:rPr>
          <w:rFonts w:hint="eastAsia" w:ascii="仿宋" w:hAnsi="仿宋" w:eastAsia="仿宋" w:cs="仿宋"/>
          <w:b w:val="0"/>
          <w:bCs w:val="0"/>
          <w:sz w:val="21"/>
          <w:szCs w:val="21"/>
        </w:rPr>
        <w:t>行政与行政法</w:t>
      </w:r>
    </w:p>
    <w:p w14:paraId="564CFC6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3.1.2</w:t>
      </w:r>
      <w:r>
        <w:rPr>
          <w:rFonts w:hint="eastAsia" w:ascii="仿宋" w:hAnsi="仿宋" w:eastAsia="仿宋" w:cs="仿宋"/>
          <w:b w:val="0"/>
          <w:bCs w:val="0"/>
          <w:sz w:val="21"/>
          <w:szCs w:val="21"/>
        </w:rPr>
        <w:t>行政法的渊源</w:t>
      </w:r>
    </w:p>
    <w:p w14:paraId="2A6C070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3.1.3</w:t>
      </w:r>
      <w:r>
        <w:rPr>
          <w:rFonts w:hint="eastAsia" w:ascii="仿宋" w:hAnsi="仿宋" w:eastAsia="仿宋" w:cs="仿宋"/>
          <w:b w:val="0"/>
          <w:bCs w:val="0"/>
          <w:sz w:val="21"/>
          <w:szCs w:val="21"/>
        </w:rPr>
        <w:t>行政法律关系</w:t>
      </w:r>
    </w:p>
    <w:p w14:paraId="414251F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3.1.4</w:t>
      </w:r>
      <w:r>
        <w:rPr>
          <w:rFonts w:hint="eastAsia" w:ascii="仿宋" w:hAnsi="仿宋" w:eastAsia="仿宋" w:cs="仿宋"/>
          <w:b w:val="0"/>
          <w:bCs w:val="0"/>
          <w:sz w:val="21"/>
          <w:szCs w:val="21"/>
        </w:rPr>
        <w:t>行政法的基本原则</w:t>
      </w:r>
    </w:p>
    <w:p w14:paraId="4F4F9BA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3.2</w:t>
      </w:r>
      <w:r>
        <w:rPr>
          <w:rFonts w:hint="eastAsia" w:ascii="仿宋" w:hAnsi="仿宋" w:eastAsia="仿宋" w:cs="仿宋"/>
          <w:b w:val="0"/>
          <w:bCs w:val="0"/>
          <w:sz w:val="21"/>
          <w:szCs w:val="21"/>
        </w:rPr>
        <w:t>国家行政机关和国家公务员</w:t>
      </w:r>
    </w:p>
    <w:p w14:paraId="4CD64AE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3.2.1</w:t>
      </w:r>
      <w:r>
        <w:rPr>
          <w:rFonts w:hint="eastAsia" w:ascii="仿宋" w:hAnsi="仿宋" w:eastAsia="仿宋" w:cs="仿宋"/>
          <w:b w:val="0"/>
          <w:bCs w:val="0"/>
          <w:sz w:val="21"/>
          <w:szCs w:val="21"/>
        </w:rPr>
        <w:t>国家行政机关</w:t>
      </w:r>
    </w:p>
    <w:p w14:paraId="4282CDF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3.2.2</w:t>
      </w:r>
      <w:r>
        <w:rPr>
          <w:rFonts w:hint="eastAsia" w:ascii="仿宋" w:hAnsi="仿宋" w:eastAsia="仿宋" w:cs="仿宋"/>
          <w:b w:val="0"/>
          <w:bCs w:val="0"/>
          <w:sz w:val="21"/>
          <w:szCs w:val="21"/>
        </w:rPr>
        <w:t>国家公务员</w:t>
      </w:r>
    </w:p>
    <w:p w14:paraId="4F2EEE3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3.3</w:t>
      </w:r>
      <w:r>
        <w:rPr>
          <w:rFonts w:hint="eastAsia" w:ascii="仿宋" w:hAnsi="仿宋" w:eastAsia="仿宋" w:cs="仿宋"/>
          <w:b w:val="0"/>
          <w:bCs w:val="0"/>
          <w:sz w:val="21"/>
          <w:szCs w:val="21"/>
        </w:rPr>
        <w:t>行政行为</w:t>
      </w:r>
    </w:p>
    <w:p w14:paraId="602F8DA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3.3.1</w:t>
      </w:r>
      <w:r>
        <w:rPr>
          <w:rFonts w:hint="eastAsia" w:ascii="仿宋" w:hAnsi="仿宋" w:eastAsia="仿宋" w:cs="仿宋"/>
          <w:b w:val="0"/>
          <w:bCs w:val="0"/>
          <w:sz w:val="21"/>
          <w:szCs w:val="21"/>
        </w:rPr>
        <w:t>行政行为概述</w:t>
      </w:r>
    </w:p>
    <w:p w14:paraId="62AFF5A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3.3.2</w:t>
      </w:r>
      <w:r>
        <w:rPr>
          <w:rFonts w:hint="eastAsia" w:ascii="仿宋" w:hAnsi="仿宋" w:eastAsia="仿宋" w:cs="仿宋"/>
          <w:b w:val="0"/>
          <w:bCs w:val="0"/>
          <w:sz w:val="21"/>
          <w:szCs w:val="21"/>
        </w:rPr>
        <w:t>行政立法行为</w:t>
      </w:r>
    </w:p>
    <w:p w14:paraId="0D9A62C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3.3.3</w:t>
      </w:r>
      <w:r>
        <w:rPr>
          <w:rFonts w:hint="eastAsia" w:ascii="仿宋" w:hAnsi="仿宋" w:eastAsia="仿宋" w:cs="仿宋"/>
          <w:b w:val="0"/>
          <w:bCs w:val="0"/>
          <w:sz w:val="21"/>
          <w:szCs w:val="21"/>
        </w:rPr>
        <w:t>行政执法行为</w:t>
      </w:r>
    </w:p>
    <w:p w14:paraId="041A16E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3.3.4</w:t>
      </w:r>
      <w:r>
        <w:rPr>
          <w:rFonts w:hint="eastAsia" w:ascii="仿宋" w:hAnsi="仿宋" w:eastAsia="仿宋" w:cs="仿宋"/>
          <w:b w:val="0"/>
          <w:bCs w:val="0"/>
          <w:sz w:val="21"/>
          <w:szCs w:val="21"/>
        </w:rPr>
        <w:t>行政司法行为</w:t>
      </w:r>
    </w:p>
    <w:p w14:paraId="6932FAD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3.4</w:t>
      </w:r>
      <w:r>
        <w:rPr>
          <w:rFonts w:hint="eastAsia" w:ascii="仿宋" w:hAnsi="仿宋" w:eastAsia="仿宋" w:cs="仿宋"/>
          <w:b w:val="0"/>
          <w:bCs w:val="0"/>
          <w:sz w:val="21"/>
          <w:szCs w:val="21"/>
        </w:rPr>
        <w:t>行政法制监督</w:t>
      </w:r>
    </w:p>
    <w:p w14:paraId="5774D72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3.4.1</w:t>
      </w:r>
      <w:r>
        <w:rPr>
          <w:rFonts w:hint="eastAsia" w:ascii="仿宋" w:hAnsi="仿宋" w:eastAsia="仿宋" w:cs="仿宋"/>
          <w:b w:val="0"/>
          <w:bCs w:val="0"/>
          <w:sz w:val="21"/>
          <w:szCs w:val="21"/>
        </w:rPr>
        <w:t>行政法制监督的概念和特征</w:t>
      </w:r>
    </w:p>
    <w:p w14:paraId="2FD3F78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3.4.2</w:t>
      </w:r>
      <w:r>
        <w:rPr>
          <w:rFonts w:hint="eastAsia" w:ascii="仿宋" w:hAnsi="仿宋" w:eastAsia="仿宋" w:cs="仿宋"/>
          <w:b w:val="0"/>
          <w:bCs w:val="0"/>
          <w:sz w:val="21"/>
          <w:szCs w:val="21"/>
        </w:rPr>
        <w:t>行政机关的内部监督</w:t>
      </w:r>
    </w:p>
    <w:p w14:paraId="452CF9E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3.4.3</w:t>
      </w:r>
      <w:r>
        <w:rPr>
          <w:rFonts w:hint="eastAsia" w:ascii="仿宋" w:hAnsi="仿宋" w:eastAsia="仿宋" w:cs="仿宋"/>
          <w:b w:val="0"/>
          <w:bCs w:val="0"/>
          <w:sz w:val="21"/>
          <w:szCs w:val="21"/>
        </w:rPr>
        <w:t>对行政的外部监督</w:t>
      </w:r>
    </w:p>
    <w:p w14:paraId="65398CB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4FE9338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019C8AB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（一）行政法概述</w:t>
      </w:r>
    </w:p>
    <w:p w14:paraId="2F0230C6">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识记：行政的含义；行政法渊源的种类</w:t>
      </w:r>
    </w:p>
    <w:p w14:paraId="5B9EF33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领会：行政法的概念及调整的对象</w:t>
      </w:r>
    </w:p>
    <w:p w14:paraId="1355BD5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应用：行政法的基本原则</w:t>
      </w:r>
    </w:p>
    <w:p w14:paraId="09E1B5F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（二）国家行政机关和国家公务员</w:t>
      </w:r>
    </w:p>
    <w:p w14:paraId="46A3CC75">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识记：国家行政机关的概念；国家公务员的概念；公务员的权利和义务</w:t>
      </w:r>
    </w:p>
    <w:p w14:paraId="37BE0DF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领会：国家行政机关的组织活动原则；哪些人员不得录用为国家公务员</w:t>
      </w:r>
    </w:p>
    <w:p w14:paraId="30BFBE8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应用：公务员应当具备的条件</w:t>
      </w:r>
    </w:p>
    <w:p w14:paraId="3919C50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（三）行政行为</w:t>
      </w:r>
    </w:p>
    <w:p w14:paraId="4D3CD40A">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识记：行政行为的概念和特征；行政执法行为的概念和特点；行政司法行为的概念和特征；行政复议的概念和特征</w:t>
      </w:r>
    </w:p>
    <w:p w14:paraId="379DDFB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领会：行政行为的分类；行政执法行为的表现形式；行政执法程序的制度</w:t>
      </w:r>
    </w:p>
    <w:p w14:paraId="2A97B64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应用：行政复议的受案范围</w:t>
      </w:r>
    </w:p>
    <w:p w14:paraId="41DAE1A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（四）行政法制监督</w:t>
      </w:r>
    </w:p>
    <w:p w14:paraId="430F1A52">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识记：行政法制监督的概念和特征；行政机关内部监督的含义和形式；外部监督的含义</w:t>
      </w:r>
    </w:p>
    <w:p w14:paraId="5183750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领会：层级监督的含义及具体的监督制度</w:t>
      </w:r>
    </w:p>
    <w:p w14:paraId="32E5942D">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应用：外部监督的方式</w:t>
      </w:r>
    </w:p>
    <w:p w14:paraId="5EB9C4F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p>
    <w:p w14:paraId="37CB431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722F7C79">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重点：行政法的渊源；行政法律关系；行政法的基本原则；国家行政机关的组织活动原则</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行政行为的概念和分类；</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行政执法行为的表现形式；行政执法程序的制度；</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行政机关内部监督的含义和形式；外部监督的含义和方式</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106946F3">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难点：行政复议的受案范围</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4282D4F2">
      <w:pPr>
        <w:keepNext w:val="0"/>
        <w:keepLines w:val="0"/>
        <w:pageBreakBefore w:val="0"/>
        <w:kinsoku/>
        <w:wordWrap/>
        <w:overflowPunct/>
        <w:topLinePunct w:val="0"/>
        <w:autoSpaceDE/>
        <w:autoSpaceDN/>
        <w:bidi w:val="0"/>
        <w:adjustRightInd/>
        <w:snapToGrid/>
        <w:spacing w:line="240" w:lineRule="auto"/>
        <w:ind w:firstLine="1265" w:firstLineChars="600"/>
        <w:textAlignment w:val="auto"/>
        <w:rPr>
          <w:rFonts w:hint="eastAsia" w:ascii="仿宋" w:hAnsi="仿宋" w:eastAsia="仿宋" w:cs="仿宋"/>
          <w:b/>
          <w:bCs/>
          <w:sz w:val="21"/>
          <w:szCs w:val="21"/>
        </w:rPr>
      </w:pPr>
    </w:p>
    <w:p w14:paraId="7A057F6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第四章    刑法</w:t>
      </w:r>
    </w:p>
    <w:p w14:paraId="3EB6682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64661BB0">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textAlignment w:val="auto"/>
        <w:rPr>
          <w:rFonts w:hint="eastAsia" w:ascii="仿宋" w:hAnsi="仿宋" w:eastAsia="仿宋" w:cs="仿宋"/>
          <w:color w:val="333333"/>
          <w:sz w:val="21"/>
          <w:szCs w:val="21"/>
        </w:rPr>
      </w:pPr>
      <w:r>
        <w:rPr>
          <w:rFonts w:hint="eastAsia" w:ascii="仿宋" w:hAnsi="仿宋" w:eastAsia="仿宋" w:cs="仿宋"/>
          <w:color w:val="333333"/>
          <w:sz w:val="21"/>
          <w:szCs w:val="21"/>
        </w:rPr>
        <w:t>通过本章的学习，理解刑法的基本原则；掌握刑法关于犯罪构成的基本理论；掌握刑法关于刑罚的种类及刑罚适用的有关规定；了解常见犯罪的有关刑法规定。</w:t>
      </w:r>
    </w:p>
    <w:p w14:paraId="669E14C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537C776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4.1</w:t>
      </w:r>
      <w:r>
        <w:rPr>
          <w:rFonts w:hint="eastAsia" w:ascii="仿宋" w:hAnsi="仿宋" w:eastAsia="仿宋" w:cs="仿宋"/>
          <w:b w:val="0"/>
          <w:bCs w:val="0"/>
          <w:sz w:val="21"/>
          <w:szCs w:val="21"/>
        </w:rPr>
        <w:t>刑法概述</w:t>
      </w:r>
    </w:p>
    <w:p w14:paraId="24BBEA8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4.1.1</w:t>
      </w:r>
      <w:r>
        <w:rPr>
          <w:rFonts w:hint="eastAsia" w:ascii="仿宋" w:hAnsi="仿宋" w:eastAsia="仿宋" w:cs="仿宋"/>
          <w:b w:val="0"/>
          <w:bCs w:val="0"/>
          <w:sz w:val="21"/>
          <w:szCs w:val="21"/>
        </w:rPr>
        <w:t>刑法的概念和渊源</w:t>
      </w:r>
    </w:p>
    <w:p w14:paraId="1C792D5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4.1.2</w:t>
      </w:r>
      <w:r>
        <w:rPr>
          <w:rFonts w:hint="eastAsia" w:ascii="仿宋" w:hAnsi="仿宋" w:eastAsia="仿宋" w:cs="仿宋"/>
          <w:b w:val="0"/>
          <w:bCs w:val="0"/>
          <w:sz w:val="21"/>
          <w:szCs w:val="21"/>
        </w:rPr>
        <w:t>刑法的任务</w:t>
      </w:r>
    </w:p>
    <w:p w14:paraId="6A3DC08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4.1.3</w:t>
      </w:r>
      <w:r>
        <w:rPr>
          <w:rFonts w:hint="eastAsia" w:ascii="仿宋" w:hAnsi="仿宋" w:eastAsia="仿宋" w:cs="仿宋"/>
          <w:b w:val="0"/>
          <w:bCs w:val="0"/>
          <w:sz w:val="21"/>
          <w:szCs w:val="21"/>
        </w:rPr>
        <w:t>刑法的基本原则</w:t>
      </w:r>
    </w:p>
    <w:p w14:paraId="5768477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4.1.4</w:t>
      </w:r>
      <w:r>
        <w:rPr>
          <w:rFonts w:hint="eastAsia" w:ascii="仿宋" w:hAnsi="仿宋" w:eastAsia="仿宋" w:cs="仿宋"/>
          <w:b w:val="0"/>
          <w:bCs w:val="0"/>
          <w:sz w:val="21"/>
          <w:szCs w:val="21"/>
        </w:rPr>
        <w:t>刑法的效力范围</w:t>
      </w:r>
    </w:p>
    <w:p w14:paraId="11D231E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4.2</w:t>
      </w:r>
      <w:r>
        <w:rPr>
          <w:rFonts w:hint="eastAsia" w:ascii="仿宋" w:hAnsi="仿宋" w:eastAsia="仿宋" w:cs="仿宋"/>
          <w:b w:val="0"/>
          <w:bCs w:val="0"/>
          <w:sz w:val="21"/>
          <w:szCs w:val="21"/>
        </w:rPr>
        <w:t>犯罪及其构成要件</w:t>
      </w:r>
    </w:p>
    <w:p w14:paraId="635F262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4.2.1</w:t>
      </w:r>
      <w:r>
        <w:rPr>
          <w:rFonts w:hint="eastAsia" w:ascii="仿宋" w:hAnsi="仿宋" w:eastAsia="仿宋" w:cs="仿宋"/>
          <w:b w:val="0"/>
          <w:bCs w:val="0"/>
          <w:sz w:val="21"/>
          <w:szCs w:val="21"/>
        </w:rPr>
        <w:t>犯罪的概念与特征</w:t>
      </w:r>
    </w:p>
    <w:p w14:paraId="0B5BF08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4.2.2</w:t>
      </w:r>
      <w:r>
        <w:rPr>
          <w:rFonts w:hint="eastAsia" w:ascii="仿宋" w:hAnsi="仿宋" w:eastAsia="仿宋" w:cs="仿宋"/>
          <w:b w:val="0"/>
          <w:bCs w:val="0"/>
          <w:sz w:val="21"/>
          <w:szCs w:val="21"/>
        </w:rPr>
        <w:t>犯罪构成及其要件</w:t>
      </w:r>
    </w:p>
    <w:p w14:paraId="4BA1C59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4.3</w:t>
      </w:r>
      <w:r>
        <w:rPr>
          <w:rFonts w:hint="eastAsia" w:ascii="仿宋" w:hAnsi="仿宋" w:eastAsia="仿宋" w:cs="仿宋"/>
          <w:b w:val="0"/>
          <w:bCs w:val="0"/>
          <w:sz w:val="21"/>
          <w:szCs w:val="21"/>
        </w:rPr>
        <w:t>正当防卫与紧急避险</w:t>
      </w:r>
    </w:p>
    <w:p w14:paraId="70C2B5C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4.3.1</w:t>
      </w:r>
      <w:r>
        <w:rPr>
          <w:rFonts w:hint="eastAsia" w:ascii="仿宋" w:hAnsi="仿宋" w:eastAsia="仿宋" w:cs="仿宋"/>
          <w:b w:val="0"/>
          <w:bCs w:val="0"/>
          <w:sz w:val="21"/>
          <w:szCs w:val="21"/>
        </w:rPr>
        <w:t>正当防卫</w:t>
      </w:r>
    </w:p>
    <w:p w14:paraId="3185D9D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4.3.2</w:t>
      </w:r>
      <w:r>
        <w:rPr>
          <w:rFonts w:hint="eastAsia" w:ascii="仿宋" w:hAnsi="仿宋" w:eastAsia="仿宋" w:cs="仿宋"/>
          <w:b w:val="0"/>
          <w:bCs w:val="0"/>
          <w:sz w:val="21"/>
          <w:szCs w:val="21"/>
        </w:rPr>
        <w:t>紧急避险</w:t>
      </w:r>
    </w:p>
    <w:p w14:paraId="7AA6EC6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4.4</w:t>
      </w:r>
      <w:r>
        <w:rPr>
          <w:rFonts w:hint="eastAsia" w:ascii="仿宋" w:hAnsi="仿宋" w:eastAsia="仿宋" w:cs="仿宋"/>
          <w:b w:val="0"/>
          <w:bCs w:val="0"/>
          <w:sz w:val="21"/>
          <w:szCs w:val="21"/>
        </w:rPr>
        <w:t>故意犯罪过程中的犯罪形态</w:t>
      </w:r>
    </w:p>
    <w:p w14:paraId="4895630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4.4.1</w:t>
      </w:r>
      <w:r>
        <w:rPr>
          <w:rFonts w:hint="eastAsia" w:ascii="仿宋" w:hAnsi="仿宋" w:eastAsia="仿宋" w:cs="仿宋"/>
          <w:b w:val="0"/>
          <w:bCs w:val="0"/>
          <w:sz w:val="21"/>
          <w:szCs w:val="21"/>
        </w:rPr>
        <w:t>犯罪既遂</w:t>
      </w:r>
    </w:p>
    <w:p w14:paraId="0AF1C07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4.4.2</w:t>
      </w:r>
      <w:r>
        <w:rPr>
          <w:rFonts w:hint="eastAsia" w:ascii="仿宋" w:hAnsi="仿宋" w:eastAsia="仿宋" w:cs="仿宋"/>
          <w:b w:val="0"/>
          <w:bCs w:val="0"/>
          <w:sz w:val="21"/>
          <w:szCs w:val="21"/>
        </w:rPr>
        <w:t>犯罪预备</w:t>
      </w:r>
    </w:p>
    <w:p w14:paraId="6EA7516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4.4.3</w:t>
      </w:r>
      <w:r>
        <w:rPr>
          <w:rFonts w:hint="eastAsia" w:ascii="仿宋" w:hAnsi="仿宋" w:eastAsia="仿宋" w:cs="仿宋"/>
          <w:b w:val="0"/>
          <w:bCs w:val="0"/>
          <w:sz w:val="21"/>
          <w:szCs w:val="21"/>
        </w:rPr>
        <w:t>犯罪未遂</w:t>
      </w:r>
    </w:p>
    <w:p w14:paraId="3957626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4.4.4</w:t>
      </w:r>
      <w:r>
        <w:rPr>
          <w:rFonts w:hint="eastAsia" w:ascii="仿宋" w:hAnsi="仿宋" w:eastAsia="仿宋" w:cs="仿宋"/>
          <w:b w:val="0"/>
          <w:bCs w:val="0"/>
          <w:sz w:val="21"/>
          <w:szCs w:val="21"/>
        </w:rPr>
        <w:t>犯罪中止</w:t>
      </w:r>
    </w:p>
    <w:p w14:paraId="5F8D4E4D">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4.5共</w:t>
      </w:r>
      <w:r>
        <w:rPr>
          <w:rFonts w:hint="eastAsia" w:ascii="仿宋" w:hAnsi="仿宋" w:eastAsia="仿宋" w:cs="仿宋"/>
          <w:b w:val="0"/>
          <w:bCs w:val="0"/>
          <w:sz w:val="21"/>
          <w:szCs w:val="21"/>
        </w:rPr>
        <w:t>同犯罪和单位犯罪</w:t>
      </w:r>
    </w:p>
    <w:p w14:paraId="0B36A65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4.5.1</w:t>
      </w:r>
      <w:r>
        <w:rPr>
          <w:rFonts w:hint="eastAsia" w:ascii="仿宋" w:hAnsi="仿宋" w:eastAsia="仿宋" w:cs="仿宋"/>
          <w:b w:val="0"/>
          <w:bCs w:val="0"/>
          <w:sz w:val="21"/>
          <w:szCs w:val="21"/>
        </w:rPr>
        <w:t>共同犯罪的概念</w:t>
      </w:r>
    </w:p>
    <w:p w14:paraId="2232CFE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4.5.2</w:t>
      </w:r>
      <w:r>
        <w:rPr>
          <w:rFonts w:hint="eastAsia" w:ascii="仿宋" w:hAnsi="仿宋" w:eastAsia="仿宋" w:cs="仿宋"/>
          <w:b w:val="0"/>
          <w:bCs w:val="0"/>
          <w:sz w:val="21"/>
          <w:szCs w:val="21"/>
        </w:rPr>
        <w:t>共同犯罪的形式</w:t>
      </w:r>
    </w:p>
    <w:p w14:paraId="50FF3D4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4.5.3</w:t>
      </w:r>
      <w:r>
        <w:rPr>
          <w:rFonts w:hint="eastAsia" w:ascii="仿宋" w:hAnsi="仿宋" w:eastAsia="仿宋" w:cs="仿宋"/>
          <w:b w:val="0"/>
          <w:bCs w:val="0"/>
          <w:sz w:val="21"/>
          <w:szCs w:val="21"/>
        </w:rPr>
        <w:t>共同犯罪人的种类及刑事责任</w:t>
      </w:r>
    </w:p>
    <w:p w14:paraId="745F161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4.5.4</w:t>
      </w:r>
      <w:r>
        <w:rPr>
          <w:rFonts w:hint="eastAsia" w:ascii="仿宋" w:hAnsi="仿宋" w:eastAsia="仿宋" w:cs="仿宋"/>
          <w:b w:val="0"/>
          <w:bCs w:val="0"/>
          <w:sz w:val="21"/>
          <w:szCs w:val="21"/>
        </w:rPr>
        <w:t>单位犯罪</w:t>
      </w:r>
    </w:p>
    <w:p w14:paraId="0D0BC0E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4.6</w:t>
      </w:r>
      <w:r>
        <w:rPr>
          <w:rFonts w:hint="eastAsia" w:ascii="仿宋" w:hAnsi="仿宋" w:eastAsia="仿宋" w:cs="仿宋"/>
          <w:b w:val="0"/>
          <w:bCs w:val="0"/>
          <w:sz w:val="21"/>
          <w:szCs w:val="21"/>
        </w:rPr>
        <w:t>刑罚及其适用</w:t>
      </w:r>
    </w:p>
    <w:p w14:paraId="4B6CF55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4.6.1</w:t>
      </w:r>
      <w:r>
        <w:rPr>
          <w:rFonts w:hint="eastAsia" w:ascii="仿宋" w:hAnsi="仿宋" w:eastAsia="仿宋" w:cs="仿宋"/>
          <w:b w:val="0"/>
          <w:bCs w:val="0"/>
          <w:sz w:val="21"/>
          <w:szCs w:val="21"/>
        </w:rPr>
        <w:t>刑罚的概念和目的</w:t>
      </w:r>
    </w:p>
    <w:p w14:paraId="54BAFB5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4.6.2</w:t>
      </w:r>
      <w:r>
        <w:rPr>
          <w:rFonts w:hint="eastAsia" w:ascii="仿宋" w:hAnsi="仿宋" w:eastAsia="仿宋" w:cs="仿宋"/>
          <w:b w:val="0"/>
          <w:bCs w:val="0"/>
          <w:sz w:val="21"/>
          <w:szCs w:val="21"/>
        </w:rPr>
        <w:t>刑罚的种类</w:t>
      </w:r>
    </w:p>
    <w:p w14:paraId="2DB5B2F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4.6.3</w:t>
      </w:r>
      <w:r>
        <w:rPr>
          <w:rFonts w:hint="eastAsia" w:ascii="仿宋" w:hAnsi="仿宋" w:eastAsia="仿宋" w:cs="仿宋"/>
          <w:b w:val="0"/>
          <w:bCs w:val="0"/>
          <w:sz w:val="21"/>
          <w:szCs w:val="21"/>
        </w:rPr>
        <w:t>累犯</w:t>
      </w:r>
    </w:p>
    <w:p w14:paraId="61CC454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4.6.4</w:t>
      </w:r>
      <w:r>
        <w:rPr>
          <w:rFonts w:hint="eastAsia" w:ascii="仿宋" w:hAnsi="仿宋" w:eastAsia="仿宋" w:cs="仿宋"/>
          <w:b w:val="0"/>
          <w:bCs w:val="0"/>
          <w:sz w:val="21"/>
          <w:szCs w:val="21"/>
        </w:rPr>
        <w:t>自首和立功</w:t>
      </w:r>
    </w:p>
    <w:p w14:paraId="7EB95CE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4.6.5</w:t>
      </w:r>
      <w:r>
        <w:rPr>
          <w:rFonts w:hint="eastAsia" w:ascii="仿宋" w:hAnsi="仿宋" w:eastAsia="仿宋" w:cs="仿宋"/>
          <w:b w:val="0"/>
          <w:bCs w:val="0"/>
          <w:sz w:val="21"/>
          <w:szCs w:val="21"/>
        </w:rPr>
        <w:t>数罪并罚</w:t>
      </w:r>
    </w:p>
    <w:p w14:paraId="4C96CE9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4.6.6</w:t>
      </w:r>
      <w:r>
        <w:rPr>
          <w:rFonts w:hint="eastAsia" w:ascii="仿宋" w:hAnsi="仿宋" w:eastAsia="仿宋" w:cs="仿宋"/>
          <w:b w:val="0"/>
          <w:bCs w:val="0"/>
          <w:sz w:val="21"/>
          <w:szCs w:val="21"/>
        </w:rPr>
        <w:t>缓刑、减刑、假释</w:t>
      </w:r>
    </w:p>
    <w:p w14:paraId="1A89C50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4.6.7</w:t>
      </w:r>
      <w:r>
        <w:rPr>
          <w:rFonts w:hint="eastAsia" w:ascii="仿宋" w:hAnsi="仿宋" w:eastAsia="仿宋" w:cs="仿宋"/>
          <w:b w:val="0"/>
          <w:bCs w:val="0"/>
          <w:sz w:val="21"/>
          <w:szCs w:val="21"/>
        </w:rPr>
        <w:t>时效与赦免</w:t>
      </w:r>
    </w:p>
    <w:p w14:paraId="7C7F101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4.7</w:t>
      </w:r>
      <w:r>
        <w:rPr>
          <w:rFonts w:hint="eastAsia" w:ascii="仿宋" w:hAnsi="仿宋" w:eastAsia="仿宋" w:cs="仿宋"/>
          <w:b w:val="0"/>
          <w:bCs w:val="0"/>
          <w:sz w:val="21"/>
          <w:szCs w:val="21"/>
        </w:rPr>
        <w:t>犯罪的主要种类</w:t>
      </w:r>
    </w:p>
    <w:p w14:paraId="68ACC01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4.7.1</w:t>
      </w:r>
      <w:r>
        <w:rPr>
          <w:rFonts w:hint="eastAsia" w:ascii="仿宋" w:hAnsi="仿宋" w:eastAsia="仿宋" w:cs="仿宋"/>
          <w:b w:val="0"/>
          <w:bCs w:val="0"/>
          <w:sz w:val="21"/>
          <w:szCs w:val="21"/>
        </w:rPr>
        <w:t>危害国家安全罪</w:t>
      </w:r>
    </w:p>
    <w:p w14:paraId="679038B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4.7.2</w:t>
      </w:r>
      <w:r>
        <w:rPr>
          <w:rFonts w:hint="eastAsia" w:ascii="仿宋" w:hAnsi="仿宋" w:eastAsia="仿宋" w:cs="仿宋"/>
          <w:b w:val="0"/>
          <w:bCs w:val="0"/>
          <w:sz w:val="21"/>
          <w:szCs w:val="21"/>
        </w:rPr>
        <w:t>危害公共安全罪</w:t>
      </w:r>
    </w:p>
    <w:p w14:paraId="2A2ADF4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4.7.3</w:t>
      </w:r>
      <w:r>
        <w:rPr>
          <w:rFonts w:hint="eastAsia" w:ascii="仿宋" w:hAnsi="仿宋" w:eastAsia="仿宋" w:cs="仿宋"/>
          <w:b w:val="0"/>
          <w:bCs w:val="0"/>
          <w:sz w:val="21"/>
          <w:szCs w:val="21"/>
        </w:rPr>
        <w:t>破坏社会主义市场经济秩序罪</w:t>
      </w:r>
    </w:p>
    <w:p w14:paraId="563C105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4.7.4</w:t>
      </w:r>
      <w:r>
        <w:rPr>
          <w:rFonts w:hint="eastAsia" w:ascii="仿宋" w:hAnsi="仿宋" w:eastAsia="仿宋" w:cs="仿宋"/>
          <w:b w:val="0"/>
          <w:bCs w:val="0"/>
          <w:sz w:val="21"/>
          <w:szCs w:val="21"/>
        </w:rPr>
        <w:t>侵犯公民人身权利、民主权利罪</w:t>
      </w:r>
    </w:p>
    <w:p w14:paraId="4E50381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4.7.5</w:t>
      </w:r>
      <w:r>
        <w:rPr>
          <w:rFonts w:hint="eastAsia" w:ascii="仿宋" w:hAnsi="仿宋" w:eastAsia="仿宋" w:cs="仿宋"/>
          <w:b w:val="0"/>
          <w:bCs w:val="0"/>
          <w:sz w:val="21"/>
          <w:szCs w:val="21"/>
        </w:rPr>
        <w:t>侵犯财产罪</w:t>
      </w:r>
    </w:p>
    <w:p w14:paraId="719CB6E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4.7.6</w:t>
      </w:r>
      <w:r>
        <w:rPr>
          <w:rFonts w:hint="eastAsia" w:ascii="仿宋" w:hAnsi="仿宋" w:eastAsia="仿宋" w:cs="仿宋"/>
          <w:b w:val="0"/>
          <w:bCs w:val="0"/>
          <w:sz w:val="21"/>
          <w:szCs w:val="21"/>
        </w:rPr>
        <w:t>妨害社会管理秩序罪</w:t>
      </w:r>
    </w:p>
    <w:p w14:paraId="47DF372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4.7.7</w:t>
      </w:r>
      <w:r>
        <w:rPr>
          <w:rFonts w:hint="eastAsia" w:ascii="仿宋" w:hAnsi="仿宋" w:eastAsia="仿宋" w:cs="仿宋"/>
          <w:b w:val="0"/>
          <w:bCs w:val="0"/>
          <w:sz w:val="21"/>
          <w:szCs w:val="21"/>
        </w:rPr>
        <w:t>危害国防利益罪</w:t>
      </w:r>
    </w:p>
    <w:p w14:paraId="3640DE7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4.7.8</w:t>
      </w:r>
      <w:r>
        <w:rPr>
          <w:rFonts w:hint="eastAsia" w:ascii="仿宋" w:hAnsi="仿宋" w:eastAsia="仿宋" w:cs="仿宋"/>
          <w:b w:val="0"/>
          <w:bCs w:val="0"/>
          <w:sz w:val="21"/>
          <w:szCs w:val="21"/>
        </w:rPr>
        <w:t>贪污贿赂罪</w:t>
      </w:r>
    </w:p>
    <w:p w14:paraId="7809621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4.7.9</w:t>
      </w:r>
      <w:r>
        <w:rPr>
          <w:rFonts w:hint="eastAsia" w:ascii="仿宋" w:hAnsi="仿宋" w:eastAsia="仿宋" w:cs="仿宋"/>
          <w:b w:val="0"/>
          <w:bCs w:val="0"/>
          <w:sz w:val="21"/>
          <w:szCs w:val="21"/>
        </w:rPr>
        <w:t>渎职罪</w:t>
      </w:r>
    </w:p>
    <w:p w14:paraId="53FDDE6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4.7.10</w:t>
      </w:r>
      <w:r>
        <w:rPr>
          <w:rFonts w:hint="eastAsia" w:ascii="仿宋" w:hAnsi="仿宋" w:eastAsia="仿宋" w:cs="仿宋"/>
          <w:sz w:val="21"/>
          <w:szCs w:val="21"/>
        </w:rPr>
        <w:t>军人违反职责罪</w:t>
      </w:r>
    </w:p>
    <w:p w14:paraId="49DEAE4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4F878FE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767970E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（一）刑法概述</w:t>
      </w:r>
    </w:p>
    <w:p w14:paraId="47D815DE">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识记：刑法的概念；刑法的基本原则</w:t>
      </w:r>
    </w:p>
    <w:p w14:paraId="50CB05F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领会：刑法的任务</w:t>
      </w:r>
    </w:p>
    <w:p w14:paraId="5E7BF22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应用：刑法的效力范围</w:t>
      </w:r>
    </w:p>
    <w:p w14:paraId="01D0B5A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（二）犯罪及其构成要件</w:t>
      </w:r>
    </w:p>
    <w:p w14:paraId="50765C93">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识记：犯罪的概念与特征；犯罪构成的概念</w:t>
      </w:r>
    </w:p>
    <w:p w14:paraId="1423494D">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领会：犯罪主体的含义</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；犯罪主观方面</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的含义</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；犯罪客体</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的含义</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；犯罪客观方面</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的含义</w:t>
      </w:r>
    </w:p>
    <w:p w14:paraId="69E1102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应用：犯罪构成要件的应用</w:t>
      </w:r>
    </w:p>
    <w:p w14:paraId="7D8D01A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（三）正当防卫与紧急避险</w:t>
      </w:r>
    </w:p>
    <w:p w14:paraId="2D12D7E0">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识记：正当防卫的含义；紧急避险的含义</w:t>
      </w:r>
    </w:p>
    <w:p w14:paraId="2ECDAAF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领会：正当防卫的条件；紧急避险的条件</w:t>
      </w:r>
    </w:p>
    <w:p w14:paraId="3195994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应用：正当防卫、紧急避险的应用 </w:t>
      </w:r>
    </w:p>
    <w:p w14:paraId="68401BA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（四）故意犯罪过程中的犯罪形态</w:t>
      </w:r>
    </w:p>
    <w:p w14:paraId="29F709F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识记：犯罪既遂的含义；犯罪预备的含义；犯罪未遂的含义；犯罪中止的含义</w:t>
      </w:r>
    </w:p>
    <w:p w14:paraId="7D9E1E8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领会：犯罪预备的种类</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犯罪未遂的条件；犯罪中止的特征</w:t>
      </w:r>
    </w:p>
    <w:p w14:paraId="56EC17EB">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应用：犯罪形态的应用</w:t>
      </w:r>
    </w:p>
    <w:p w14:paraId="2A88C62D">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（五）共同犯罪和单位犯罪</w:t>
      </w:r>
    </w:p>
    <w:p w14:paraId="4EE93D4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识记：共同犯罪的概念和条件；单位犯罪的概念和特征</w:t>
      </w:r>
    </w:p>
    <w:p w14:paraId="7BAFF81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领会：共同犯罪的形式</w:t>
      </w:r>
    </w:p>
    <w:p w14:paraId="399BC02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应用：共同犯罪人的种类及刑事责任</w:t>
      </w:r>
    </w:p>
    <w:p w14:paraId="24EF180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（六）刑罚及其适用</w:t>
      </w:r>
    </w:p>
    <w:p w14:paraId="2DB50BD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识记：刑罚的概念和目的；刑罚的种类；累犯的概念和构成条件；自首的概念和构成条件；立功的概念和条件；数罪并罚的概念；缓刑、减刑、假释的概念</w:t>
      </w:r>
    </w:p>
    <w:p w14:paraId="1645F17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领会：时效的含义及我国刑法规定的时效的几种情形</w:t>
      </w:r>
    </w:p>
    <w:p w14:paraId="11100A9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应用：刑罚的适用</w:t>
      </w:r>
    </w:p>
    <w:p w14:paraId="55E6B7DB">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（七）犯罪的主要种类</w:t>
      </w:r>
    </w:p>
    <w:p w14:paraId="021FE30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识记：危害国家安全罪的概念；危害公共安全罪的概念；破坏社会主义市场经济秩序罪的概念；侵犯公民人身权利、民主权利罪的概念；侵犯财产罪的概念；</w:t>
      </w:r>
    </w:p>
    <w:p w14:paraId="4249C68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妨害社会管理秩序罪的概念；危害国防利益罪的概念；贪污贿赂罪的概念；渎职罪的概念；军人违反职责罪的概念</w:t>
      </w:r>
    </w:p>
    <w:p w14:paraId="70094BC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领会：各类犯罪具体包括的罪名</w:t>
      </w:r>
    </w:p>
    <w:p w14:paraId="1EBDC71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518303C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1C6D32A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重点：刑法的基本原则；犯罪的构成要件；正当防卫的条件；紧急避险的条件</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故意犯罪过程中的犯罪形态；共同犯罪人的种类及刑事责任；刑罚的适用</w:t>
      </w:r>
    </w:p>
    <w:p w14:paraId="02298C4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难点：犯罪的构成要件；正当防卫的条件；紧急避险的条件</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故意犯罪过程中的犯罪形态；共同犯罪人的种类及刑事责任；刑罚的适用</w:t>
      </w:r>
    </w:p>
    <w:p w14:paraId="6E89B55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p>
    <w:p w14:paraId="00CB1A5F">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第五章    民法</w:t>
      </w:r>
    </w:p>
    <w:p w14:paraId="6A4FE48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5663AF49">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textAlignment w:val="auto"/>
        <w:rPr>
          <w:rFonts w:hint="eastAsia" w:ascii="仿宋" w:hAnsi="仿宋" w:eastAsia="仿宋" w:cs="仿宋"/>
          <w:color w:val="333333"/>
          <w:sz w:val="21"/>
          <w:szCs w:val="21"/>
        </w:rPr>
      </w:pPr>
      <w:r>
        <w:rPr>
          <w:rFonts w:hint="eastAsia" w:ascii="仿宋" w:hAnsi="仿宋" w:eastAsia="仿宋" w:cs="仿宋"/>
          <w:color w:val="333333"/>
          <w:sz w:val="21"/>
          <w:szCs w:val="21"/>
        </w:rPr>
        <w:t>通过本章的学习，理解民法的调整对象和基本原则；掌握民事法律行为的有效条件；了解财产所有权的各项权能；掌握合同的订立和担保方式；了解人格权的相关法律规定；掌握婚姻家庭及继承的基本制度；掌握民事责任的类型及责任承担方式。</w:t>
      </w:r>
    </w:p>
    <w:p w14:paraId="4618CD7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5BC558ED">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5.1</w:t>
      </w:r>
      <w:r>
        <w:rPr>
          <w:rFonts w:hint="eastAsia" w:ascii="仿宋" w:hAnsi="仿宋" w:eastAsia="仿宋" w:cs="仿宋"/>
          <w:b w:val="0"/>
          <w:bCs w:val="0"/>
          <w:sz w:val="21"/>
          <w:szCs w:val="21"/>
        </w:rPr>
        <w:t>总则</w:t>
      </w:r>
    </w:p>
    <w:p w14:paraId="05F44B7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5.1.1</w:t>
      </w:r>
      <w:r>
        <w:rPr>
          <w:rFonts w:hint="eastAsia" w:ascii="仿宋" w:hAnsi="仿宋" w:eastAsia="仿宋" w:cs="仿宋"/>
          <w:b w:val="0"/>
          <w:bCs w:val="0"/>
          <w:sz w:val="21"/>
          <w:szCs w:val="21"/>
        </w:rPr>
        <w:t>民法的基本规定</w:t>
      </w:r>
    </w:p>
    <w:p w14:paraId="3784361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5.1.2</w:t>
      </w:r>
      <w:r>
        <w:rPr>
          <w:rFonts w:hint="eastAsia" w:ascii="仿宋" w:hAnsi="仿宋" w:eastAsia="仿宋" w:cs="仿宋"/>
          <w:b w:val="0"/>
          <w:bCs w:val="0"/>
          <w:sz w:val="21"/>
          <w:szCs w:val="21"/>
        </w:rPr>
        <w:t>民事主体</w:t>
      </w:r>
    </w:p>
    <w:p w14:paraId="47252D5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5.1.3</w:t>
      </w:r>
      <w:r>
        <w:rPr>
          <w:rFonts w:hint="eastAsia" w:ascii="仿宋" w:hAnsi="仿宋" w:eastAsia="仿宋" w:cs="仿宋"/>
          <w:b w:val="0"/>
          <w:bCs w:val="0"/>
          <w:sz w:val="21"/>
          <w:szCs w:val="21"/>
        </w:rPr>
        <w:t>民事法律行为和代理</w:t>
      </w:r>
    </w:p>
    <w:p w14:paraId="7F4847A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5.1.4</w:t>
      </w:r>
      <w:r>
        <w:rPr>
          <w:rFonts w:hint="eastAsia" w:ascii="仿宋" w:hAnsi="仿宋" w:eastAsia="仿宋" w:cs="仿宋"/>
          <w:b w:val="0"/>
          <w:bCs w:val="0"/>
          <w:sz w:val="21"/>
          <w:szCs w:val="21"/>
        </w:rPr>
        <w:t>民事责任和诉讼时效</w:t>
      </w:r>
    </w:p>
    <w:p w14:paraId="112A431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5.2</w:t>
      </w:r>
      <w:r>
        <w:rPr>
          <w:rFonts w:hint="eastAsia" w:ascii="仿宋" w:hAnsi="仿宋" w:eastAsia="仿宋" w:cs="仿宋"/>
          <w:b w:val="0"/>
          <w:bCs w:val="0"/>
          <w:sz w:val="21"/>
          <w:szCs w:val="21"/>
        </w:rPr>
        <w:t>物权</w:t>
      </w:r>
    </w:p>
    <w:p w14:paraId="1F90843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5.2.1</w:t>
      </w:r>
      <w:r>
        <w:rPr>
          <w:rFonts w:hint="eastAsia" w:ascii="仿宋" w:hAnsi="仿宋" w:eastAsia="仿宋" w:cs="仿宋"/>
          <w:b w:val="0"/>
          <w:bCs w:val="0"/>
          <w:sz w:val="21"/>
          <w:szCs w:val="21"/>
        </w:rPr>
        <w:t>通则</w:t>
      </w:r>
    </w:p>
    <w:p w14:paraId="68B28D3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5.2.2</w:t>
      </w:r>
      <w:r>
        <w:rPr>
          <w:rFonts w:hint="eastAsia" w:ascii="仿宋" w:hAnsi="仿宋" w:eastAsia="仿宋" w:cs="仿宋"/>
          <w:b w:val="0"/>
          <w:bCs w:val="0"/>
          <w:sz w:val="21"/>
          <w:szCs w:val="21"/>
        </w:rPr>
        <w:t>所有权</w:t>
      </w:r>
    </w:p>
    <w:p w14:paraId="709A82D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5.2.3</w:t>
      </w:r>
      <w:r>
        <w:rPr>
          <w:rFonts w:hint="eastAsia" w:ascii="仿宋" w:hAnsi="仿宋" w:eastAsia="仿宋" w:cs="仿宋"/>
          <w:b w:val="0"/>
          <w:bCs w:val="0"/>
          <w:sz w:val="21"/>
          <w:szCs w:val="21"/>
        </w:rPr>
        <w:t>用益物权与担保物权</w:t>
      </w:r>
    </w:p>
    <w:p w14:paraId="7FBD431D">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5.3</w:t>
      </w:r>
      <w:r>
        <w:rPr>
          <w:rFonts w:hint="eastAsia" w:ascii="仿宋" w:hAnsi="仿宋" w:eastAsia="仿宋" w:cs="仿宋"/>
          <w:b w:val="0"/>
          <w:bCs w:val="0"/>
          <w:sz w:val="21"/>
          <w:szCs w:val="21"/>
        </w:rPr>
        <w:t>合同</w:t>
      </w:r>
    </w:p>
    <w:p w14:paraId="43FA4D0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5.3.1</w:t>
      </w:r>
      <w:r>
        <w:rPr>
          <w:rFonts w:hint="eastAsia" w:ascii="仿宋" w:hAnsi="仿宋" w:eastAsia="仿宋" w:cs="仿宋"/>
          <w:b w:val="0"/>
          <w:bCs w:val="0"/>
          <w:sz w:val="21"/>
          <w:szCs w:val="21"/>
        </w:rPr>
        <w:t>合同的概念和种类</w:t>
      </w:r>
    </w:p>
    <w:p w14:paraId="2059929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5.3.2</w:t>
      </w:r>
      <w:r>
        <w:rPr>
          <w:rFonts w:hint="eastAsia" w:ascii="仿宋" w:hAnsi="仿宋" w:eastAsia="仿宋" w:cs="仿宋"/>
          <w:b w:val="0"/>
          <w:bCs w:val="0"/>
          <w:sz w:val="21"/>
          <w:szCs w:val="21"/>
        </w:rPr>
        <w:t>合同的订立</w:t>
      </w:r>
    </w:p>
    <w:p w14:paraId="401D8AA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5.3.3</w:t>
      </w:r>
      <w:r>
        <w:rPr>
          <w:rFonts w:hint="eastAsia" w:ascii="仿宋" w:hAnsi="仿宋" w:eastAsia="仿宋" w:cs="仿宋"/>
          <w:b w:val="0"/>
          <w:bCs w:val="0"/>
          <w:sz w:val="21"/>
          <w:szCs w:val="21"/>
        </w:rPr>
        <w:t>合同的内容、形式和成立</w:t>
      </w:r>
    </w:p>
    <w:p w14:paraId="02BAEE9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5.3.4</w:t>
      </w:r>
      <w:r>
        <w:rPr>
          <w:rFonts w:hint="eastAsia" w:ascii="仿宋" w:hAnsi="仿宋" w:eastAsia="仿宋" w:cs="仿宋"/>
          <w:b w:val="0"/>
          <w:bCs w:val="0"/>
          <w:sz w:val="21"/>
          <w:szCs w:val="21"/>
        </w:rPr>
        <w:t>合同的履行、变更、转让、解除和终止</w:t>
      </w:r>
    </w:p>
    <w:p w14:paraId="5917AE0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5.3.5</w:t>
      </w:r>
      <w:r>
        <w:rPr>
          <w:rFonts w:hint="eastAsia" w:ascii="仿宋" w:hAnsi="仿宋" w:eastAsia="仿宋" w:cs="仿宋"/>
          <w:b w:val="0"/>
          <w:bCs w:val="0"/>
          <w:sz w:val="21"/>
          <w:szCs w:val="21"/>
        </w:rPr>
        <w:t>违约责任</w:t>
      </w:r>
    </w:p>
    <w:p w14:paraId="70A02EB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5.4</w:t>
      </w:r>
      <w:r>
        <w:rPr>
          <w:rFonts w:hint="eastAsia" w:ascii="仿宋" w:hAnsi="仿宋" w:eastAsia="仿宋" w:cs="仿宋"/>
          <w:b w:val="0"/>
          <w:bCs w:val="0"/>
          <w:sz w:val="21"/>
          <w:szCs w:val="21"/>
        </w:rPr>
        <w:t>人格权</w:t>
      </w:r>
    </w:p>
    <w:p w14:paraId="570A28B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5.4.1</w:t>
      </w:r>
      <w:r>
        <w:rPr>
          <w:rFonts w:hint="eastAsia" w:ascii="仿宋" w:hAnsi="仿宋" w:eastAsia="仿宋" w:cs="仿宋"/>
          <w:b w:val="0"/>
          <w:bCs w:val="0"/>
          <w:sz w:val="21"/>
          <w:szCs w:val="21"/>
        </w:rPr>
        <w:t>人格权的概念和特征</w:t>
      </w:r>
    </w:p>
    <w:p w14:paraId="08A9567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5.4.2</w:t>
      </w:r>
      <w:r>
        <w:rPr>
          <w:rFonts w:hint="eastAsia" w:ascii="仿宋" w:hAnsi="仿宋" w:eastAsia="仿宋" w:cs="仿宋"/>
          <w:b w:val="0"/>
          <w:bCs w:val="0"/>
          <w:sz w:val="21"/>
          <w:szCs w:val="21"/>
        </w:rPr>
        <w:t>人格权的主要类型</w:t>
      </w:r>
    </w:p>
    <w:p w14:paraId="4FAAAB4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5.4.3</w:t>
      </w:r>
      <w:r>
        <w:rPr>
          <w:rFonts w:hint="eastAsia" w:ascii="仿宋" w:hAnsi="仿宋" w:eastAsia="仿宋" w:cs="仿宋"/>
          <w:b w:val="0"/>
          <w:bCs w:val="0"/>
          <w:sz w:val="21"/>
          <w:szCs w:val="21"/>
        </w:rPr>
        <w:t>人格权的保护</w:t>
      </w:r>
    </w:p>
    <w:p w14:paraId="3459433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5.5</w:t>
      </w:r>
      <w:r>
        <w:rPr>
          <w:rFonts w:hint="eastAsia" w:ascii="仿宋" w:hAnsi="仿宋" w:eastAsia="仿宋" w:cs="仿宋"/>
          <w:b w:val="0"/>
          <w:bCs w:val="0"/>
          <w:sz w:val="21"/>
          <w:szCs w:val="21"/>
        </w:rPr>
        <w:t>婚姻家庭</w:t>
      </w:r>
    </w:p>
    <w:p w14:paraId="4138793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5.5.1</w:t>
      </w:r>
      <w:r>
        <w:rPr>
          <w:rFonts w:hint="eastAsia" w:ascii="仿宋" w:hAnsi="仿宋" w:eastAsia="仿宋" w:cs="仿宋"/>
          <w:b w:val="0"/>
          <w:bCs w:val="0"/>
          <w:sz w:val="21"/>
          <w:szCs w:val="21"/>
        </w:rPr>
        <w:t>婚姻家庭的概念及调整原则</w:t>
      </w:r>
    </w:p>
    <w:p w14:paraId="3C12E1B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5.5.2</w:t>
      </w:r>
      <w:r>
        <w:rPr>
          <w:rFonts w:hint="eastAsia" w:ascii="仿宋" w:hAnsi="仿宋" w:eastAsia="仿宋" w:cs="仿宋"/>
          <w:b w:val="0"/>
          <w:bCs w:val="0"/>
          <w:sz w:val="21"/>
          <w:szCs w:val="21"/>
        </w:rPr>
        <w:t>结婚</w:t>
      </w:r>
    </w:p>
    <w:p w14:paraId="440BE31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5.5.3</w:t>
      </w:r>
      <w:r>
        <w:rPr>
          <w:rFonts w:hint="eastAsia" w:ascii="仿宋" w:hAnsi="仿宋" w:eastAsia="仿宋" w:cs="仿宋"/>
          <w:b w:val="0"/>
          <w:bCs w:val="0"/>
          <w:sz w:val="21"/>
          <w:szCs w:val="21"/>
        </w:rPr>
        <w:t>家庭关系</w:t>
      </w:r>
    </w:p>
    <w:p w14:paraId="3C74FCA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5.5.4</w:t>
      </w:r>
      <w:r>
        <w:rPr>
          <w:rFonts w:hint="eastAsia" w:ascii="仿宋" w:hAnsi="仿宋" w:eastAsia="仿宋" w:cs="仿宋"/>
          <w:b w:val="0"/>
          <w:bCs w:val="0"/>
          <w:sz w:val="21"/>
          <w:szCs w:val="21"/>
        </w:rPr>
        <w:t>离婚</w:t>
      </w:r>
    </w:p>
    <w:p w14:paraId="28CDBD7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5.6</w:t>
      </w:r>
      <w:r>
        <w:rPr>
          <w:rFonts w:hint="eastAsia" w:ascii="仿宋" w:hAnsi="仿宋" w:eastAsia="仿宋" w:cs="仿宋"/>
          <w:b w:val="0"/>
          <w:bCs w:val="0"/>
          <w:sz w:val="21"/>
          <w:szCs w:val="21"/>
        </w:rPr>
        <w:t xml:space="preserve"> 继承</w:t>
      </w:r>
    </w:p>
    <w:p w14:paraId="217570B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5.6.1</w:t>
      </w:r>
      <w:r>
        <w:rPr>
          <w:rFonts w:hint="eastAsia" w:ascii="仿宋" w:hAnsi="仿宋" w:eastAsia="仿宋" w:cs="仿宋"/>
          <w:b w:val="0"/>
          <w:bCs w:val="0"/>
          <w:sz w:val="21"/>
          <w:szCs w:val="21"/>
        </w:rPr>
        <w:t>财产继承权概述</w:t>
      </w:r>
    </w:p>
    <w:p w14:paraId="645E2BD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5.6.2</w:t>
      </w:r>
      <w:r>
        <w:rPr>
          <w:rFonts w:hint="eastAsia" w:ascii="仿宋" w:hAnsi="仿宋" w:eastAsia="仿宋" w:cs="仿宋"/>
          <w:b w:val="0"/>
          <w:bCs w:val="0"/>
          <w:sz w:val="21"/>
          <w:szCs w:val="21"/>
        </w:rPr>
        <w:t>法定继承</w:t>
      </w:r>
    </w:p>
    <w:p w14:paraId="6DBC0D0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5.6.3</w:t>
      </w:r>
      <w:r>
        <w:rPr>
          <w:rFonts w:hint="eastAsia" w:ascii="仿宋" w:hAnsi="仿宋" w:eastAsia="仿宋" w:cs="仿宋"/>
          <w:b w:val="0"/>
          <w:bCs w:val="0"/>
          <w:sz w:val="21"/>
          <w:szCs w:val="21"/>
        </w:rPr>
        <w:t>遗嘱继承、遗赠、遗嘱信托和遗赠扶养协议</w:t>
      </w:r>
    </w:p>
    <w:p w14:paraId="007E1DC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5.7</w:t>
      </w:r>
      <w:r>
        <w:rPr>
          <w:rFonts w:hint="eastAsia" w:ascii="仿宋" w:hAnsi="仿宋" w:eastAsia="仿宋" w:cs="仿宋"/>
          <w:b w:val="0"/>
          <w:bCs w:val="0"/>
          <w:sz w:val="21"/>
          <w:szCs w:val="21"/>
        </w:rPr>
        <w:t>侵权责任</w:t>
      </w:r>
    </w:p>
    <w:p w14:paraId="75764B2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5.7.1</w:t>
      </w:r>
      <w:r>
        <w:rPr>
          <w:rFonts w:hint="eastAsia" w:ascii="仿宋" w:hAnsi="仿宋" w:eastAsia="仿宋" w:cs="仿宋"/>
          <w:b w:val="0"/>
          <w:bCs w:val="0"/>
          <w:sz w:val="21"/>
          <w:szCs w:val="21"/>
        </w:rPr>
        <w:t>侵权责任概述</w:t>
      </w:r>
    </w:p>
    <w:p w14:paraId="56D4409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5.7.2</w:t>
      </w:r>
      <w:r>
        <w:rPr>
          <w:rFonts w:hint="eastAsia" w:ascii="仿宋" w:hAnsi="仿宋" w:eastAsia="仿宋" w:cs="仿宋"/>
          <w:b w:val="0"/>
          <w:bCs w:val="0"/>
          <w:sz w:val="21"/>
          <w:szCs w:val="21"/>
        </w:rPr>
        <w:t>损害赔偿</w:t>
      </w:r>
    </w:p>
    <w:p w14:paraId="42C3875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5.7.3</w:t>
      </w:r>
      <w:r>
        <w:rPr>
          <w:rFonts w:hint="eastAsia" w:ascii="仿宋" w:hAnsi="仿宋" w:eastAsia="仿宋" w:cs="仿宋"/>
          <w:b w:val="0"/>
          <w:bCs w:val="0"/>
          <w:sz w:val="21"/>
          <w:szCs w:val="21"/>
        </w:rPr>
        <w:t>几种主要特殊侵权责任</w:t>
      </w:r>
    </w:p>
    <w:p w14:paraId="52C0182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1048B96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5142448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（一）总则</w:t>
      </w:r>
    </w:p>
    <w:p w14:paraId="225A042E">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识记：民法的概念和基本原则；民事法律关系及其构成要素；民事主体的种类和条件；民事法律行为的概念和生效条件；代理的概念和特征；民事责任的概念和类型</w:t>
      </w:r>
    </w:p>
    <w:p w14:paraId="6FA794B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领会：承担民事责任的方式；诉讼时效；民事责任的抗辩事由</w:t>
      </w:r>
    </w:p>
    <w:p w14:paraId="3AF1BE4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应用：民事主体、代理的应用</w:t>
      </w:r>
    </w:p>
    <w:p w14:paraId="297EEDF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（二）物权</w:t>
      </w:r>
    </w:p>
    <w:p w14:paraId="4D21CF69">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识记：物权的概念、特征；所有权的概念及内容；所有权的取得和丧失的概念</w:t>
      </w:r>
    </w:p>
    <w:p w14:paraId="3C37702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领会：所有权的种类；用益物权的概念和种类；担保物权的概念和种类</w:t>
      </w:r>
    </w:p>
    <w:p w14:paraId="731906D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应用：物权、所有权的应用</w:t>
      </w:r>
    </w:p>
    <w:p w14:paraId="1055D3A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（三）合同</w:t>
      </w:r>
    </w:p>
    <w:p w14:paraId="5ABAC5C2">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识记：合同的概念；要约的概念和条件；承诺的概念和条件</w:t>
      </w:r>
    </w:p>
    <w:p w14:paraId="02D4B48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领会：合同的内容和成立条件</w:t>
      </w:r>
    </w:p>
    <w:p w14:paraId="10A012C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应用：合同的履行、变更、转让、解除和终止</w:t>
      </w:r>
    </w:p>
    <w:p w14:paraId="6E2911C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（四）人格权</w:t>
      </w:r>
    </w:p>
    <w:p w14:paraId="7AEE5763">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识记：人格权的概念、特征；</w:t>
      </w:r>
    </w:p>
    <w:p w14:paraId="70D3F3E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领会：人格权的主要类型</w:t>
      </w:r>
    </w:p>
    <w:p w14:paraId="7C8115B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应用：人格权的保护</w:t>
      </w:r>
    </w:p>
    <w:p w14:paraId="715F128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（五）婚姻家庭</w:t>
      </w:r>
    </w:p>
    <w:p w14:paraId="0633386E">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识记：婚姻家庭的概念和基本原则；结婚的概念和条件；家庭关系的种类和内容</w:t>
      </w:r>
    </w:p>
    <w:p w14:paraId="06E1080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领会：离婚时的财产处理；离婚请求权的限制</w:t>
      </w:r>
    </w:p>
    <w:p w14:paraId="6506B4A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应用：夫妻财产关系</w:t>
      </w:r>
    </w:p>
    <w:p w14:paraId="6870243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（六）继承</w:t>
      </w:r>
    </w:p>
    <w:p w14:paraId="794F9DE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识记：继承的概念；法定继承的概念；法定继承的概念</w:t>
      </w:r>
    </w:p>
    <w:p w14:paraId="5106886B">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领会：代位继承；遗产的范围；遗产的分割</w:t>
      </w:r>
    </w:p>
    <w:p w14:paraId="71B9886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应用：继承权的取得、放弃和丧失；遗嘱继承、遗赠、遗嘱信托和遗赠扶养协议各自的含义</w:t>
      </w:r>
    </w:p>
    <w:p w14:paraId="38F7C9A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（七）侵权责任</w:t>
      </w:r>
    </w:p>
    <w:p w14:paraId="4E85A08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识记：侵权责任的概念和分类；损害赔偿的概念和原则</w:t>
      </w:r>
    </w:p>
    <w:p w14:paraId="6199C5E7">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领会：损害赔偿的种类</w:t>
      </w:r>
    </w:p>
    <w:p w14:paraId="36FA6E4B">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应用：几种主要特殊侵权责任</w:t>
      </w:r>
    </w:p>
    <w:p w14:paraId="213D26DB">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p>
    <w:p w14:paraId="328A2C9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369C817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重点：承担民事责任的方式；所有权的种类和内容；合同的内容和成立条件；</w:t>
      </w:r>
    </w:p>
    <w:p w14:paraId="0A5DD6D4">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left="960" w:hanging="840" w:hangingChars="400"/>
        <w:textAlignment w:val="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家庭关系的种类和内容；继承权的取得、放弃和丧失；几种主要特殊侵权责任</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4AC8BF6B">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难点：承担民事责任的方式；所有权的种类和内容；合同的内容和成立条件；</w:t>
      </w:r>
    </w:p>
    <w:p w14:paraId="304E92A5">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left="960" w:hanging="840" w:hangingChars="400"/>
        <w:textAlignment w:val="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家庭关系的种类和内容；继承权的取得、放弃和丧失；几种主要特殊侵权责任</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7F7D37D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p>
    <w:p w14:paraId="74E1880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第六章    经济法</w:t>
      </w:r>
    </w:p>
    <w:p w14:paraId="7E58603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195BE7D2">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textAlignment w:val="auto"/>
        <w:rPr>
          <w:rFonts w:hint="eastAsia" w:ascii="仿宋" w:hAnsi="仿宋" w:eastAsia="仿宋" w:cs="仿宋"/>
          <w:color w:val="333333"/>
          <w:sz w:val="21"/>
          <w:szCs w:val="21"/>
        </w:rPr>
      </w:pPr>
      <w:r>
        <w:rPr>
          <w:rFonts w:hint="eastAsia" w:ascii="仿宋" w:hAnsi="仿宋" w:eastAsia="仿宋" w:cs="仿宋"/>
          <w:color w:val="333333"/>
          <w:sz w:val="21"/>
          <w:szCs w:val="21"/>
        </w:rPr>
        <w:t xml:space="preserve">通过本章的学习，了解经济法的调整对象；掌握有关企业组织法律制度；了解企业破产法律制度；掌握消费者权益保护法律制度。 </w:t>
      </w:r>
    </w:p>
    <w:p w14:paraId="691BB54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3476205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6.1</w:t>
      </w:r>
      <w:r>
        <w:rPr>
          <w:rFonts w:hint="eastAsia" w:ascii="仿宋" w:hAnsi="仿宋" w:eastAsia="仿宋" w:cs="仿宋"/>
          <w:sz w:val="21"/>
          <w:szCs w:val="21"/>
        </w:rPr>
        <w:t>经济法概述</w:t>
      </w:r>
    </w:p>
    <w:p w14:paraId="1BC54E3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6.1.1</w:t>
      </w:r>
      <w:r>
        <w:rPr>
          <w:rFonts w:hint="eastAsia" w:ascii="仿宋" w:hAnsi="仿宋" w:eastAsia="仿宋" w:cs="仿宋"/>
          <w:sz w:val="21"/>
          <w:szCs w:val="21"/>
        </w:rPr>
        <w:t>经济法的概念与调整对象</w:t>
      </w:r>
    </w:p>
    <w:p w14:paraId="2496225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6.1.2</w:t>
      </w:r>
      <w:r>
        <w:rPr>
          <w:rFonts w:hint="eastAsia" w:ascii="仿宋" w:hAnsi="仿宋" w:eastAsia="仿宋" w:cs="仿宋"/>
          <w:sz w:val="21"/>
          <w:szCs w:val="21"/>
        </w:rPr>
        <w:t>经济法的特征</w:t>
      </w:r>
    </w:p>
    <w:p w14:paraId="3D7C51F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6.1.3</w:t>
      </w:r>
      <w:r>
        <w:rPr>
          <w:rFonts w:hint="eastAsia" w:ascii="仿宋" w:hAnsi="仿宋" w:eastAsia="仿宋" w:cs="仿宋"/>
          <w:sz w:val="21"/>
          <w:szCs w:val="21"/>
        </w:rPr>
        <w:t>经济法律关系</w:t>
      </w:r>
    </w:p>
    <w:p w14:paraId="072BF5B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6.2</w:t>
      </w:r>
      <w:r>
        <w:rPr>
          <w:rFonts w:hint="eastAsia" w:ascii="仿宋" w:hAnsi="仿宋" w:eastAsia="仿宋" w:cs="仿宋"/>
          <w:sz w:val="21"/>
          <w:szCs w:val="21"/>
        </w:rPr>
        <w:t>企业组织法律制度</w:t>
      </w:r>
    </w:p>
    <w:p w14:paraId="3AB6B1C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6.2.1</w:t>
      </w:r>
      <w:r>
        <w:rPr>
          <w:rFonts w:hint="eastAsia" w:ascii="仿宋" w:hAnsi="仿宋" w:eastAsia="仿宋" w:cs="仿宋"/>
          <w:sz w:val="21"/>
          <w:szCs w:val="21"/>
        </w:rPr>
        <w:t>国有企业法</w:t>
      </w:r>
    </w:p>
    <w:p w14:paraId="2400C3E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6.2.2</w:t>
      </w:r>
      <w:r>
        <w:rPr>
          <w:rFonts w:hint="eastAsia" w:ascii="仿宋" w:hAnsi="仿宋" w:eastAsia="仿宋" w:cs="仿宋"/>
          <w:sz w:val="21"/>
          <w:szCs w:val="21"/>
        </w:rPr>
        <w:t>公司法</w:t>
      </w:r>
    </w:p>
    <w:p w14:paraId="22923E8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6.3</w:t>
      </w:r>
      <w:r>
        <w:rPr>
          <w:rFonts w:hint="eastAsia" w:ascii="仿宋" w:hAnsi="仿宋" w:eastAsia="仿宋" w:cs="仿宋"/>
          <w:sz w:val="21"/>
          <w:szCs w:val="21"/>
        </w:rPr>
        <w:t>市场管理法律制度</w:t>
      </w:r>
    </w:p>
    <w:p w14:paraId="20031BE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6.3.1</w:t>
      </w:r>
      <w:r>
        <w:rPr>
          <w:rFonts w:hint="eastAsia" w:ascii="仿宋" w:hAnsi="仿宋" w:eastAsia="仿宋" w:cs="仿宋"/>
          <w:sz w:val="21"/>
          <w:szCs w:val="21"/>
        </w:rPr>
        <w:t>反不正当竞争法</w:t>
      </w:r>
    </w:p>
    <w:p w14:paraId="1347CD3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6.3.2</w:t>
      </w:r>
      <w:r>
        <w:rPr>
          <w:rFonts w:hint="eastAsia" w:ascii="仿宋" w:hAnsi="仿宋" w:eastAsia="仿宋" w:cs="仿宋"/>
          <w:sz w:val="21"/>
          <w:szCs w:val="21"/>
        </w:rPr>
        <w:t>消费者权益保护法</w:t>
      </w:r>
    </w:p>
    <w:p w14:paraId="510DB8B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6.4</w:t>
      </w:r>
      <w:r>
        <w:rPr>
          <w:rFonts w:hint="eastAsia" w:ascii="仿宋" w:hAnsi="仿宋" w:eastAsia="仿宋" w:cs="仿宋"/>
          <w:sz w:val="21"/>
          <w:szCs w:val="21"/>
        </w:rPr>
        <w:t>企业破产法律制度</w:t>
      </w:r>
    </w:p>
    <w:p w14:paraId="0205BDD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6.4.1</w:t>
      </w:r>
      <w:r>
        <w:rPr>
          <w:rFonts w:hint="eastAsia" w:ascii="仿宋" w:hAnsi="仿宋" w:eastAsia="仿宋" w:cs="仿宋"/>
          <w:sz w:val="21"/>
          <w:szCs w:val="21"/>
        </w:rPr>
        <w:t>企业破产法的概念和适用范围</w:t>
      </w:r>
    </w:p>
    <w:p w14:paraId="4F5C90D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6.4.2</w:t>
      </w:r>
      <w:r>
        <w:rPr>
          <w:rFonts w:hint="eastAsia" w:ascii="仿宋" w:hAnsi="仿宋" w:eastAsia="仿宋" w:cs="仿宋"/>
          <w:sz w:val="21"/>
          <w:szCs w:val="21"/>
        </w:rPr>
        <w:t>破产的界限</w:t>
      </w:r>
    </w:p>
    <w:p w14:paraId="52C0362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6.4.3</w:t>
      </w:r>
      <w:r>
        <w:rPr>
          <w:rFonts w:hint="eastAsia" w:ascii="仿宋" w:hAnsi="仿宋" w:eastAsia="仿宋" w:cs="仿宋"/>
          <w:sz w:val="21"/>
          <w:szCs w:val="21"/>
        </w:rPr>
        <w:t>破产程序</w:t>
      </w:r>
    </w:p>
    <w:p w14:paraId="157D52F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6.4.4</w:t>
      </w:r>
      <w:r>
        <w:rPr>
          <w:rFonts w:hint="eastAsia" w:ascii="仿宋" w:hAnsi="仿宋" w:eastAsia="仿宋" w:cs="仿宋"/>
          <w:sz w:val="21"/>
          <w:szCs w:val="21"/>
        </w:rPr>
        <w:t>破产清算</w:t>
      </w:r>
    </w:p>
    <w:p w14:paraId="78D09DA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2EA1286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427645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（一）经济法概述</w:t>
      </w:r>
    </w:p>
    <w:p w14:paraId="358A2B19">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识记：经济法的概念与调整对象</w:t>
      </w:r>
    </w:p>
    <w:p w14:paraId="491CC85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领会：经济法律关系</w:t>
      </w:r>
    </w:p>
    <w:p w14:paraId="61AF1CC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（二）企业组织法律制度</w:t>
      </w:r>
    </w:p>
    <w:p w14:paraId="7DD17326">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识记：国有企业的概念与特征；公司的概念与性质；有限责任公司的概念与特征； 股份有限公司的概念与特征</w:t>
      </w:r>
    </w:p>
    <w:p w14:paraId="5233614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领会：有限责任公司的组织机构；股份有限公司的组织机构</w:t>
      </w:r>
    </w:p>
    <w:p w14:paraId="1FD675B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应用：有限责任公司的设立条件；股份有限公司的设立条件</w:t>
      </w:r>
    </w:p>
    <w:p w14:paraId="6386A4B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（三）市场管理法律制度</w:t>
      </w:r>
    </w:p>
    <w:p w14:paraId="7EF9F015">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识记：反不正当竞争的概念</w:t>
      </w:r>
    </w:p>
    <w:p w14:paraId="48C0A8F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领会：不正当竞争行为的种类；消费者的权利；经营者的义务</w:t>
      </w:r>
    </w:p>
    <w:p w14:paraId="6E890DF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应用：消费者权益争议的解决</w:t>
      </w:r>
    </w:p>
    <w:p w14:paraId="2EEA61C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（四）企业破产法律制度</w:t>
      </w:r>
    </w:p>
    <w:p w14:paraId="096DE1A5">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识记：企业破产的概念；破产财产的概念</w:t>
      </w:r>
    </w:p>
    <w:p w14:paraId="06C7579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领会：破产的界限；</w:t>
      </w:r>
    </w:p>
    <w:p w14:paraId="00A89C6B">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应用：破产财产的清偿顺序</w:t>
      </w:r>
    </w:p>
    <w:p w14:paraId="467F485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p>
    <w:p w14:paraId="42833BB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327A1ACB">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重点：经济法律关系；公司法；反不正当竞争法；消费者权益保护法</w:t>
      </w:r>
    </w:p>
    <w:p w14:paraId="005AE77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难点：经济法律关系；公司法；反不正当竞争法；消费者权益保护法</w:t>
      </w:r>
    </w:p>
    <w:p w14:paraId="78A4B1D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6180081F">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第七章  刑事诉讼法</w:t>
      </w:r>
    </w:p>
    <w:p w14:paraId="1FC1F66D">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5046487A">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textAlignment w:val="auto"/>
        <w:rPr>
          <w:rFonts w:hint="eastAsia" w:ascii="仿宋" w:hAnsi="仿宋" w:eastAsia="仿宋" w:cs="仿宋"/>
          <w:b/>
          <w:bCs/>
          <w:sz w:val="21"/>
          <w:szCs w:val="21"/>
        </w:rPr>
      </w:pPr>
      <w:r>
        <w:rPr>
          <w:rFonts w:hint="eastAsia" w:ascii="仿宋" w:hAnsi="仿宋" w:eastAsia="仿宋" w:cs="仿宋"/>
          <w:color w:val="333333"/>
          <w:sz w:val="21"/>
          <w:szCs w:val="21"/>
        </w:rPr>
        <w:t xml:space="preserve">通过本章的学习，掌握我国刑事诉讼法特有的原则；了解刑事诉讼中的举证责任与运用证据的原则；掌握刑事诉讼强制措施的种类及适用；了解刑事诉讼程序。 </w:t>
      </w:r>
    </w:p>
    <w:p w14:paraId="2102B20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763C892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7.1</w:t>
      </w:r>
      <w:r>
        <w:rPr>
          <w:rFonts w:hint="eastAsia" w:ascii="仿宋" w:hAnsi="仿宋" w:eastAsia="仿宋" w:cs="仿宋"/>
          <w:b w:val="0"/>
          <w:bCs w:val="0"/>
          <w:sz w:val="21"/>
          <w:szCs w:val="21"/>
        </w:rPr>
        <w:t>刑事诉讼法概述</w:t>
      </w:r>
    </w:p>
    <w:p w14:paraId="34ED715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7.1.1</w:t>
      </w:r>
      <w:r>
        <w:rPr>
          <w:rFonts w:hint="eastAsia" w:ascii="仿宋" w:hAnsi="仿宋" w:eastAsia="仿宋" w:cs="仿宋"/>
          <w:b w:val="0"/>
          <w:bCs w:val="0"/>
          <w:sz w:val="21"/>
          <w:szCs w:val="21"/>
        </w:rPr>
        <w:t>刑事诉讼法的概念</w:t>
      </w:r>
    </w:p>
    <w:p w14:paraId="551A1FD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7.1.2</w:t>
      </w:r>
      <w:r>
        <w:rPr>
          <w:rFonts w:hint="eastAsia" w:ascii="仿宋" w:hAnsi="仿宋" w:eastAsia="仿宋" w:cs="仿宋"/>
          <w:b w:val="0"/>
          <w:bCs w:val="0"/>
          <w:sz w:val="21"/>
          <w:szCs w:val="21"/>
        </w:rPr>
        <w:t>刑事诉讼法的任务</w:t>
      </w:r>
    </w:p>
    <w:p w14:paraId="4D47B69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7.1.3</w:t>
      </w:r>
      <w:r>
        <w:rPr>
          <w:rFonts w:hint="eastAsia" w:ascii="仿宋" w:hAnsi="仿宋" w:eastAsia="仿宋" w:cs="仿宋"/>
          <w:b w:val="0"/>
          <w:bCs w:val="0"/>
          <w:sz w:val="21"/>
          <w:szCs w:val="21"/>
        </w:rPr>
        <w:t>刑事诉讼法的基本原则</w:t>
      </w:r>
    </w:p>
    <w:p w14:paraId="6A91C11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7.1.4</w:t>
      </w:r>
      <w:r>
        <w:rPr>
          <w:rFonts w:hint="eastAsia" w:ascii="仿宋" w:hAnsi="仿宋" w:eastAsia="仿宋" w:cs="仿宋"/>
          <w:b w:val="0"/>
          <w:bCs w:val="0"/>
          <w:sz w:val="21"/>
          <w:szCs w:val="21"/>
        </w:rPr>
        <w:t>刑事诉讼中的基本制度</w:t>
      </w:r>
    </w:p>
    <w:p w14:paraId="12DB76E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7.2</w:t>
      </w:r>
      <w:r>
        <w:rPr>
          <w:rFonts w:hint="eastAsia" w:ascii="仿宋" w:hAnsi="仿宋" w:eastAsia="仿宋" w:cs="仿宋"/>
          <w:b w:val="0"/>
          <w:bCs w:val="0"/>
          <w:sz w:val="21"/>
          <w:szCs w:val="21"/>
        </w:rPr>
        <w:t>刑事诉讼管辖</w:t>
      </w:r>
    </w:p>
    <w:p w14:paraId="332C59C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7.2.1</w:t>
      </w:r>
      <w:r>
        <w:rPr>
          <w:rFonts w:hint="eastAsia" w:ascii="仿宋" w:hAnsi="仿宋" w:eastAsia="仿宋" w:cs="仿宋"/>
          <w:b w:val="0"/>
          <w:bCs w:val="0"/>
          <w:sz w:val="21"/>
          <w:szCs w:val="21"/>
        </w:rPr>
        <w:t>刑事诉讼管辖的概念及确定原则</w:t>
      </w:r>
    </w:p>
    <w:p w14:paraId="1010BAF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7.2.2</w:t>
      </w:r>
      <w:r>
        <w:rPr>
          <w:rFonts w:hint="eastAsia" w:ascii="仿宋" w:hAnsi="仿宋" w:eastAsia="仿宋" w:cs="仿宋"/>
          <w:b w:val="0"/>
          <w:bCs w:val="0"/>
          <w:sz w:val="21"/>
          <w:szCs w:val="21"/>
        </w:rPr>
        <w:t>职能管辖</w:t>
      </w:r>
    </w:p>
    <w:p w14:paraId="2043D8B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7.2.3</w:t>
      </w:r>
      <w:r>
        <w:rPr>
          <w:rFonts w:hint="eastAsia" w:ascii="仿宋" w:hAnsi="仿宋" w:eastAsia="仿宋" w:cs="仿宋"/>
          <w:b w:val="0"/>
          <w:bCs w:val="0"/>
          <w:sz w:val="21"/>
          <w:szCs w:val="21"/>
        </w:rPr>
        <w:t>审判管辖</w:t>
      </w:r>
    </w:p>
    <w:p w14:paraId="396FE76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7.3</w:t>
      </w:r>
      <w:r>
        <w:rPr>
          <w:rFonts w:hint="eastAsia" w:ascii="仿宋" w:hAnsi="仿宋" w:eastAsia="仿宋" w:cs="仿宋"/>
          <w:b w:val="0"/>
          <w:bCs w:val="0"/>
          <w:sz w:val="21"/>
          <w:szCs w:val="21"/>
        </w:rPr>
        <w:t>刑事诉讼证据</w:t>
      </w:r>
    </w:p>
    <w:p w14:paraId="47C7690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7.3.1</w:t>
      </w:r>
      <w:r>
        <w:rPr>
          <w:rFonts w:hint="eastAsia" w:ascii="仿宋" w:hAnsi="仿宋" w:eastAsia="仿宋" w:cs="仿宋"/>
          <w:b w:val="0"/>
          <w:bCs w:val="0"/>
          <w:sz w:val="21"/>
          <w:szCs w:val="21"/>
        </w:rPr>
        <w:t>刑事诉讼证据的概念和特征</w:t>
      </w:r>
    </w:p>
    <w:p w14:paraId="2167C79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7.3.2</w:t>
      </w:r>
      <w:r>
        <w:rPr>
          <w:rFonts w:hint="eastAsia" w:ascii="仿宋" w:hAnsi="仿宋" w:eastAsia="仿宋" w:cs="仿宋"/>
          <w:b w:val="0"/>
          <w:bCs w:val="0"/>
          <w:sz w:val="21"/>
          <w:szCs w:val="21"/>
        </w:rPr>
        <w:t>刑事诉讼证据的种类</w:t>
      </w:r>
    </w:p>
    <w:p w14:paraId="4CDCE03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7.3.3</w:t>
      </w:r>
      <w:r>
        <w:rPr>
          <w:rFonts w:hint="eastAsia" w:ascii="仿宋" w:hAnsi="仿宋" w:eastAsia="仿宋" w:cs="仿宋"/>
          <w:b w:val="0"/>
          <w:bCs w:val="0"/>
          <w:sz w:val="21"/>
          <w:szCs w:val="21"/>
        </w:rPr>
        <w:t>举证责任</w:t>
      </w:r>
    </w:p>
    <w:p w14:paraId="3C80E8C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7.3.4</w:t>
      </w:r>
      <w:r>
        <w:rPr>
          <w:rFonts w:hint="eastAsia" w:ascii="仿宋" w:hAnsi="仿宋" w:eastAsia="仿宋" w:cs="仿宋"/>
          <w:b w:val="0"/>
          <w:bCs w:val="0"/>
          <w:sz w:val="21"/>
          <w:szCs w:val="21"/>
        </w:rPr>
        <w:t>运用证据的原则</w:t>
      </w:r>
    </w:p>
    <w:p w14:paraId="17B36BD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7.4</w:t>
      </w:r>
      <w:r>
        <w:rPr>
          <w:rFonts w:hint="eastAsia" w:ascii="仿宋" w:hAnsi="仿宋" w:eastAsia="仿宋" w:cs="仿宋"/>
          <w:b w:val="0"/>
          <w:bCs w:val="0"/>
          <w:sz w:val="21"/>
          <w:szCs w:val="21"/>
        </w:rPr>
        <w:t>刑事诉讼强制措施</w:t>
      </w:r>
    </w:p>
    <w:p w14:paraId="09FD19F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7.4.1</w:t>
      </w:r>
      <w:r>
        <w:rPr>
          <w:rFonts w:hint="eastAsia" w:ascii="仿宋" w:hAnsi="仿宋" w:eastAsia="仿宋" w:cs="仿宋"/>
          <w:b w:val="0"/>
          <w:bCs w:val="0"/>
          <w:sz w:val="21"/>
          <w:szCs w:val="21"/>
        </w:rPr>
        <w:t>刑事诉讼强制措施概述</w:t>
      </w:r>
    </w:p>
    <w:p w14:paraId="27CE3E1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7.4.2</w:t>
      </w:r>
      <w:r>
        <w:rPr>
          <w:rFonts w:hint="eastAsia" w:ascii="仿宋" w:hAnsi="仿宋" w:eastAsia="仿宋" w:cs="仿宋"/>
          <w:b w:val="0"/>
          <w:bCs w:val="0"/>
          <w:sz w:val="21"/>
          <w:szCs w:val="21"/>
        </w:rPr>
        <w:t>拘传</w:t>
      </w:r>
    </w:p>
    <w:p w14:paraId="25604DF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7.4.3</w:t>
      </w:r>
      <w:r>
        <w:rPr>
          <w:rFonts w:hint="eastAsia" w:ascii="仿宋" w:hAnsi="仿宋" w:eastAsia="仿宋" w:cs="仿宋"/>
          <w:b w:val="0"/>
          <w:bCs w:val="0"/>
          <w:sz w:val="21"/>
          <w:szCs w:val="21"/>
        </w:rPr>
        <w:t>取保候审</w:t>
      </w:r>
    </w:p>
    <w:p w14:paraId="3619647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7.4.4</w:t>
      </w:r>
      <w:r>
        <w:rPr>
          <w:rFonts w:hint="eastAsia" w:ascii="仿宋" w:hAnsi="仿宋" w:eastAsia="仿宋" w:cs="仿宋"/>
          <w:b w:val="0"/>
          <w:bCs w:val="0"/>
          <w:sz w:val="21"/>
          <w:szCs w:val="21"/>
        </w:rPr>
        <w:t>监视居住</w:t>
      </w:r>
    </w:p>
    <w:p w14:paraId="67BB302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7.4.5</w:t>
      </w:r>
      <w:r>
        <w:rPr>
          <w:rFonts w:hint="eastAsia" w:ascii="仿宋" w:hAnsi="仿宋" w:eastAsia="仿宋" w:cs="仿宋"/>
          <w:b w:val="0"/>
          <w:bCs w:val="0"/>
          <w:sz w:val="21"/>
          <w:szCs w:val="21"/>
        </w:rPr>
        <w:t>拘留</w:t>
      </w:r>
    </w:p>
    <w:p w14:paraId="76E9B45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7.4.6</w:t>
      </w:r>
      <w:r>
        <w:rPr>
          <w:rFonts w:hint="eastAsia" w:ascii="仿宋" w:hAnsi="仿宋" w:eastAsia="仿宋" w:cs="仿宋"/>
          <w:b w:val="0"/>
          <w:bCs w:val="0"/>
          <w:sz w:val="21"/>
          <w:szCs w:val="21"/>
        </w:rPr>
        <w:t>逮捕</w:t>
      </w:r>
    </w:p>
    <w:p w14:paraId="4908A31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7.5</w:t>
      </w:r>
      <w:r>
        <w:rPr>
          <w:rFonts w:hint="eastAsia" w:ascii="仿宋" w:hAnsi="仿宋" w:eastAsia="仿宋" w:cs="仿宋"/>
          <w:b w:val="0"/>
          <w:bCs w:val="0"/>
          <w:sz w:val="21"/>
          <w:szCs w:val="21"/>
        </w:rPr>
        <w:t>刑事诉讼程序</w:t>
      </w:r>
    </w:p>
    <w:p w14:paraId="278BD36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7.5.1</w:t>
      </w:r>
      <w:r>
        <w:rPr>
          <w:rFonts w:hint="eastAsia" w:ascii="仿宋" w:hAnsi="仿宋" w:eastAsia="仿宋" w:cs="仿宋"/>
          <w:b w:val="0"/>
          <w:bCs w:val="0"/>
          <w:sz w:val="21"/>
          <w:szCs w:val="21"/>
        </w:rPr>
        <w:t>立案</w:t>
      </w:r>
    </w:p>
    <w:p w14:paraId="4D5D10D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7.5.2</w:t>
      </w:r>
      <w:r>
        <w:rPr>
          <w:rFonts w:hint="eastAsia" w:ascii="仿宋" w:hAnsi="仿宋" w:eastAsia="仿宋" w:cs="仿宋"/>
          <w:b w:val="0"/>
          <w:bCs w:val="0"/>
          <w:sz w:val="21"/>
          <w:szCs w:val="21"/>
        </w:rPr>
        <w:t>侦查</w:t>
      </w:r>
    </w:p>
    <w:p w14:paraId="1C6C98C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7.5.3</w:t>
      </w:r>
      <w:r>
        <w:rPr>
          <w:rFonts w:hint="eastAsia" w:ascii="仿宋" w:hAnsi="仿宋" w:eastAsia="仿宋" w:cs="仿宋"/>
          <w:b w:val="0"/>
          <w:bCs w:val="0"/>
          <w:sz w:val="21"/>
          <w:szCs w:val="21"/>
        </w:rPr>
        <w:t>起诉</w:t>
      </w:r>
      <w:r>
        <w:rPr>
          <w:rFonts w:hint="eastAsia" w:ascii="仿宋" w:hAnsi="仿宋" w:eastAsia="仿宋" w:cs="仿宋"/>
          <w:b w:val="0"/>
          <w:bCs w:val="0"/>
          <w:sz w:val="21"/>
          <w:szCs w:val="21"/>
        </w:rPr>
        <w:tab/>
      </w:r>
    </w:p>
    <w:p w14:paraId="4905404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7.5.4</w:t>
      </w:r>
      <w:r>
        <w:rPr>
          <w:rFonts w:hint="eastAsia" w:ascii="仿宋" w:hAnsi="仿宋" w:eastAsia="仿宋" w:cs="仿宋"/>
          <w:b w:val="0"/>
          <w:bCs w:val="0"/>
          <w:sz w:val="21"/>
          <w:szCs w:val="21"/>
        </w:rPr>
        <w:t>审判</w:t>
      </w:r>
    </w:p>
    <w:p w14:paraId="352D959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7.5.5</w:t>
      </w:r>
      <w:r>
        <w:rPr>
          <w:rFonts w:hint="eastAsia" w:ascii="仿宋" w:hAnsi="仿宋" w:eastAsia="仿宋" w:cs="仿宋"/>
          <w:b w:val="0"/>
          <w:bCs w:val="0"/>
          <w:sz w:val="21"/>
          <w:szCs w:val="21"/>
        </w:rPr>
        <w:t>执行</w:t>
      </w:r>
    </w:p>
    <w:p w14:paraId="3E07068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7.5.6</w:t>
      </w:r>
      <w:r>
        <w:rPr>
          <w:rFonts w:hint="eastAsia" w:ascii="仿宋" w:hAnsi="仿宋" w:eastAsia="仿宋" w:cs="仿宋"/>
          <w:sz w:val="21"/>
          <w:szCs w:val="21"/>
        </w:rPr>
        <w:t>刑事诉讼特别程序</w:t>
      </w:r>
    </w:p>
    <w:p w14:paraId="11A38DE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1821C08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（一）刑事诉讼法概述</w:t>
      </w:r>
    </w:p>
    <w:p w14:paraId="599F381B">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color w:val="0D0D0D" w:themeColor="text1" w:themeTint="F2"/>
          <w:kern w:val="2"/>
          <w:sz w:val="21"/>
          <w:szCs w:val="21"/>
          <w14:textFill>
            <w14:solidFill>
              <w14:schemeClr w14:val="tx1">
                <w14:lumMod w14:val="95000"/>
                <w14:lumOff w14:val="5000"/>
              </w14:schemeClr>
            </w14:solidFill>
          </w14:textFill>
        </w:rPr>
        <w:t>刑事诉讼的概念</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w:t>
      </w:r>
      <w:r>
        <w:rPr>
          <w:rFonts w:hint="eastAsia" w:ascii="仿宋" w:hAnsi="仿宋" w:eastAsia="仿宋" w:cs="仿宋"/>
          <w:color w:val="0D0D0D" w:themeColor="text1" w:themeTint="F2"/>
          <w:kern w:val="2"/>
          <w:sz w:val="21"/>
          <w:szCs w:val="21"/>
          <w14:textFill>
            <w14:solidFill>
              <w14:schemeClr w14:val="tx1">
                <w14:lumMod w14:val="95000"/>
                <w14:lumOff w14:val="5000"/>
              </w14:schemeClr>
            </w14:solidFill>
          </w14:textFill>
        </w:rPr>
        <w:t>刑事诉讼法的基本原则</w:t>
      </w:r>
    </w:p>
    <w:p w14:paraId="234C091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领会：刑事诉讼法的基本原则</w:t>
      </w:r>
    </w:p>
    <w:p w14:paraId="50B7C15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应用：刑事诉讼中的基本制度</w:t>
      </w:r>
    </w:p>
    <w:p w14:paraId="029608D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（二）刑事诉讼管辖</w:t>
      </w:r>
    </w:p>
    <w:p w14:paraId="43BC7368">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识记：刑事诉讼管辖的概念；职能管辖的概念 </w:t>
      </w:r>
    </w:p>
    <w:p w14:paraId="7C285BB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领会：法院直接受理的刑事案件；人民检察院直接立案侦查的刑事案件；公安机关立案侦查的刑事案件</w:t>
      </w:r>
    </w:p>
    <w:p w14:paraId="602DDBB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应用：审判管辖</w:t>
      </w:r>
    </w:p>
    <w:p w14:paraId="2A68DF6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（三）刑事诉讼证据</w:t>
      </w:r>
    </w:p>
    <w:p w14:paraId="1AF23B14">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识记：刑事诉讼证据的概念和特征；举证责任的概念</w:t>
      </w:r>
    </w:p>
    <w:p w14:paraId="37DB181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领会：刑事诉讼证据的种类</w:t>
      </w:r>
    </w:p>
    <w:p w14:paraId="4720BE8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应用：运用证据的原则</w:t>
      </w:r>
    </w:p>
    <w:p w14:paraId="3082306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（四）刑事诉讼强制措施</w:t>
      </w:r>
    </w:p>
    <w:p w14:paraId="12CCCFA0">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识记：刑事诉讼强制措施的概念和方法 </w:t>
      </w:r>
    </w:p>
    <w:p w14:paraId="13358F7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领会：刑事诉讼强制措施与刑罚的区别；刑事诉讼强制措施与行政处罚的区别</w:t>
      </w:r>
    </w:p>
    <w:p w14:paraId="660E7C6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应用：刑事诉讼强制措施的方法和手段</w:t>
      </w:r>
    </w:p>
    <w:p w14:paraId="7C1F9B7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（五）刑事诉讼程序</w:t>
      </w:r>
    </w:p>
    <w:p w14:paraId="6D601765">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识记：立案的概念；侦查的概念；起诉的概念；审判的概念；执行的概念</w:t>
      </w:r>
    </w:p>
    <w:p w14:paraId="7ECAC5C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领会：刑事诉讼程序；审判程序</w:t>
      </w:r>
    </w:p>
    <w:p w14:paraId="0AD72EED">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应用：刑事诉讼特别程序</w:t>
      </w:r>
    </w:p>
    <w:p w14:paraId="45BF365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04770B0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重点：刑事诉讼法的基本原则；刑事诉讼管辖；刑事诉讼证据的种类；刑事诉讼强制措施的方法和手段；刑事诉讼程序；审判程序</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4CC7617B">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难点：刑事诉讼法的基本原则；刑事诉讼管辖；刑事诉讼证据的种类；刑事诉讼强制措施的方法和手段；刑事诉讼程序；审判程序</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6C953D3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sz w:val="21"/>
          <w:szCs w:val="21"/>
        </w:rPr>
        <w:t xml:space="preserve"> </w:t>
      </w:r>
    </w:p>
    <w:p w14:paraId="1398C87C">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第八章  民事诉讼法</w:t>
      </w:r>
    </w:p>
    <w:p w14:paraId="1B2486D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1CD4E914">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textAlignment w:val="auto"/>
        <w:rPr>
          <w:rFonts w:hint="eastAsia" w:ascii="仿宋" w:hAnsi="仿宋" w:eastAsia="仿宋" w:cs="仿宋"/>
          <w:color w:val="333333"/>
          <w:sz w:val="21"/>
          <w:szCs w:val="21"/>
        </w:rPr>
      </w:pPr>
      <w:r>
        <w:rPr>
          <w:rFonts w:hint="eastAsia" w:ascii="仿宋" w:hAnsi="仿宋" w:eastAsia="仿宋" w:cs="仿宋"/>
          <w:color w:val="333333"/>
          <w:sz w:val="21"/>
          <w:szCs w:val="21"/>
        </w:rPr>
        <w:t>通过本章的学习，理解我国民事诉讼法的基本原则；掌握民事诉讼当事人的特征和分类；了解民事诉讼第一审程序；掌握民事诉讼证据的有关规制。</w:t>
      </w:r>
    </w:p>
    <w:p w14:paraId="3DEC8A9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0267C6C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8.1</w:t>
      </w:r>
      <w:r>
        <w:rPr>
          <w:rFonts w:hint="eastAsia" w:ascii="仿宋" w:hAnsi="仿宋" w:eastAsia="仿宋" w:cs="仿宋"/>
          <w:b w:val="0"/>
          <w:bCs w:val="0"/>
          <w:sz w:val="21"/>
          <w:szCs w:val="21"/>
        </w:rPr>
        <w:t>民事诉讼法概述</w:t>
      </w:r>
    </w:p>
    <w:p w14:paraId="2550517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8.1.1</w:t>
      </w:r>
      <w:r>
        <w:rPr>
          <w:rFonts w:hint="eastAsia" w:ascii="仿宋" w:hAnsi="仿宋" w:eastAsia="仿宋" w:cs="仿宋"/>
          <w:b w:val="0"/>
          <w:bCs w:val="0"/>
          <w:sz w:val="21"/>
          <w:szCs w:val="21"/>
        </w:rPr>
        <w:t>民事诉讼法的概念</w:t>
      </w:r>
    </w:p>
    <w:p w14:paraId="2011CE1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8.1.2</w:t>
      </w:r>
      <w:r>
        <w:rPr>
          <w:rFonts w:hint="eastAsia" w:ascii="仿宋" w:hAnsi="仿宋" w:eastAsia="仿宋" w:cs="仿宋"/>
          <w:b w:val="0"/>
          <w:bCs w:val="0"/>
          <w:sz w:val="21"/>
          <w:szCs w:val="21"/>
        </w:rPr>
        <w:t>民事诉讼法的基本原则</w:t>
      </w:r>
    </w:p>
    <w:p w14:paraId="72DED7E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8.1.3</w:t>
      </w:r>
      <w:r>
        <w:rPr>
          <w:rFonts w:hint="eastAsia" w:ascii="仿宋" w:hAnsi="仿宋" w:eastAsia="仿宋" w:cs="仿宋"/>
          <w:b w:val="0"/>
          <w:bCs w:val="0"/>
          <w:sz w:val="21"/>
          <w:szCs w:val="21"/>
        </w:rPr>
        <w:t>民事诉讼法的基本制度</w:t>
      </w:r>
    </w:p>
    <w:p w14:paraId="0AF9DEB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8.2</w:t>
      </w:r>
      <w:r>
        <w:rPr>
          <w:rFonts w:hint="eastAsia" w:ascii="仿宋" w:hAnsi="仿宋" w:eastAsia="仿宋" w:cs="仿宋"/>
          <w:b w:val="0"/>
          <w:bCs w:val="0"/>
          <w:sz w:val="21"/>
          <w:szCs w:val="21"/>
        </w:rPr>
        <w:t>民事诉讼管辖</w:t>
      </w:r>
    </w:p>
    <w:p w14:paraId="4710278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8.2.1</w:t>
      </w:r>
      <w:r>
        <w:rPr>
          <w:rFonts w:hint="eastAsia" w:ascii="仿宋" w:hAnsi="仿宋" w:eastAsia="仿宋" w:cs="仿宋"/>
          <w:b w:val="0"/>
          <w:bCs w:val="0"/>
          <w:sz w:val="21"/>
          <w:szCs w:val="21"/>
        </w:rPr>
        <w:t>民事诉讼管辖的概念</w:t>
      </w:r>
    </w:p>
    <w:p w14:paraId="0F85D3D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8.2.2</w:t>
      </w:r>
      <w:r>
        <w:rPr>
          <w:rFonts w:hint="eastAsia" w:ascii="仿宋" w:hAnsi="仿宋" w:eastAsia="仿宋" w:cs="仿宋"/>
          <w:b w:val="0"/>
          <w:bCs w:val="0"/>
          <w:sz w:val="21"/>
          <w:szCs w:val="21"/>
        </w:rPr>
        <w:t>级别管辖</w:t>
      </w:r>
    </w:p>
    <w:p w14:paraId="1C09318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8.2.3</w:t>
      </w:r>
      <w:r>
        <w:rPr>
          <w:rFonts w:hint="eastAsia" w:ascii="仿宋" w:hAnsi="仿宋" w:eastAsia="仿宋" w:cs="仿宋"/>
          <w:b w:val="0"/>
          <w:bCs w:val="0"/>
          <w:sz w:val="21"/>
          <w:szCs w:val="21"/>
        </w:rPr>
        <w:t>地域管辖</w:t>
      </w:r>
    </w:p>
    <w:p w14:paraId="40FC7C8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8.2.4</w:t>
      </w:r>
      <w:r>
        <w:rPr>
          <w:rFonts w:hint="eastAsia" w:ascii="仿宋" w:hAnsi="仿宋" w:eastAsia="仿宋" w:cs="仿宋"/>
          <w:b w:val="0"/>
          <w:bCs w:val="0"/>
          <w:sz w:val="21"/>
          <w:szCs w:val="21"/>
        </w:rPr>
        <w:t>协议管辖</w:t>
      </w:r>
    </w:p>
    <w:p w14:paraId="6E4945C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8.2.5</w:t>
      </w:r>
      <w:r>
        <w:rPr>
          <w:rFonts w:hint="eastAsia" w:ascii="仿宋" w:hAnsi="仿宋" w:eastAsia="仿宋" w:cs="仿宋"/>
          <w:b w:val="0"/>
          <w:bCs w:val="0"/>
          <w:sz w:val="21"/>
          <w:szCs w:val="21"/>
        </w:rPr>
        <w:t>移送管辖、管辖权的转移和指定管辖</w:t>
      </w:r>
    </w:p>
    <w:p w14:paraId="4E5DEFA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8.2.6</w:t>
      </w:r>
      <w:r>
        <w:rPr>
          <w:rFonts w:hint="eastAsia" w:ascii="仿宋" w:hAnsi="仿宋" w:eastAsia="仿宋" w:cs="仿宋"/>
          <w:b w:val="0"/>
          <w:bCs w:val="0"/>
          <w:sz w:val="21"/>
          <w:szCs w:val="21"/>
        </w:rPr>
        <w:t>管辖权异议</w:t>
      </w:r>
    </w:p>
    <w:p w14:paraId="7B43600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8.3</w:t>
      </w:r>
      <w:r>
        <w:rPr>
          <w:rFonts w:hint="eastAsia" w:ascii="仿宋" w:hAnsi="仿宋" w:eastAsia="仿宋" w:cs="仿宋"/>
          <w:b w:val="0"/>
          <w:bCs w:val="0"/>
          <w:sz w:val="21"/>
          <w:szCs w:val="21"/>
        </w:rPr>
        <w:t>民事诉讼参加人</w:t>
      </w:r>
    </w:p>
    <w:p w14:paraId="73E14CF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8.3.1</w:t>
      </w:r>
      <w:r>
        <w:rPr>
          <w:rFonts w:hint="eastAsia" w:ascii="仿宋" w:hAnsi="仿宋" w:eastAsia="仿宋" w:cs="仿宋"/>
          <w:b w:val="0"/>
          <w:bCs w:val="0"/>
          <w:sz w:val="21"/>
          <w:szCs w:val="21"/>
        </w:rPr>
        <w:t>当事人的概念和特征</w:t>
      </w:r>
    </w:p>
    <w:p w14:paraId="7BDD62F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8.3.2</w:t>
      </w:r>
      <w:r>
        <w:rPr>
          <w:rFonts w:hint="eastAsia" w:ascii="仿宋" w:hAnsi="仿宋" w:eastAsia="仿宋" w:cs="仿宋"/>
          <w:b w:val="0"/>
          <w:bCs w:val="0"/>
          <w:sz w:val="21"/>
          <w:szCs w:val="21"/>
        </w:rPr>
        <w:t>原告和被告</w:t>
      </w:r>
    </w:p>
    <w:p w14:paraId="689293C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8.3.3</w:t>
      </w:r>
      <w:r>
        <w:rPr>
          <w:rFonts w:hint="eastAsia" w:ascii="仿宋" w:hAnsi="仿宋" w:eastAsia="仿宋" w:cs="仿宋"/>
          <w:b w:val="0"/>
          <w:bCs w:val="0"/>
          <w:sz w:val="21"/>
          <w:szCs w:val="21"/>
        </w:rPr>
        <w:t>共同诉讼人</w:t>
      </w:r>
    </w:p>
    <w:p w14:paraId="0DD27B2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8.3.4</w:t>
      </w:r>
      <w:r>
        <w:rPr>
          <w:rFonts w:hint="eastAsia" w:ascii="仿宋" w:hAnsi="仿宋" w:eastAsia="仿宋" w:cs="仿宋"/>
          <w:b w:val="0"/>
          <w:bCs w:val="0"/>
          <w:sz w:val="21"/>
          <w:szCs w:val="21"/>
        </w:rPr>
        <w:t>诉讼代表人</w:t>
      </w:r>
    </w:p>
    <w:p w14:paraId="5ABC999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8.3.5</w:t>
      </w:r>
      <w:r>
        <w:rPr>
          <w:rFonts w:hint="eastAsia" w:ascii="仿宋" w:hAnsi="仿宋" w:eastAsia="仿宋" w:cs="仿宋"/>
          <w:b w:val="0"/>
          <w:bCs w:val="0"/>
          <w:sz w:val="21"/>
          <w:szCs w:val="21"/>
        </w:rPr>
        <w:t>第三人</w:t>
      </w:r>
    </w:p>
    <w:p w14:paraId="253D8F2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8.3.6</w:t>
      </w:r>
      <w:r>
        <w:rPr>
          <w:rFonts w:hint="eastAsia" w:ascii="仿宋" w:hAnsi="仿宋" w:eastAsia="仿宋" w:cs="仿宋"/>
          <w:b w:val="0"/>
          <w:bCs w:val="0"/>
          <w:sz w:val="21"/>
          <w:szCs w:val="21"/>
        </w:rPr>
        <w:t>诉讼代理人</w:t>
      </w:r>
    </w:p>
    <w:p w14:paraId="4C8ED1A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8.4</w:t>
      </w:r>
      <w:r>
        <w:rPr>
          <w:rFonts w:hint="eastAsia" w:ascii="仿宋" w:hAnsi="仿宋" w:eastAsia="仿宋" w:cs="仿宋"/>
          <w:b w:val="0"/>
          <w:bCs w:val="0"/>
          <w:sz w:val="21"/>
          <w:szCs w:val="21"/>
        </w:rPr>
        <w:t>民事诉讼制度</w:t>
      </w:r>
    </w:p>
    <w:p w14:paraId="4BB67F5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8.4.1</w:t>
      </w:r>
      <w:r>
        <w:rPr>
          <w:rFonts w:hint="eastAsia" w:ascii="仿宋" w:hAnsi="仿宋" w:eastAsia="仿宋" w:cs="仿宋"/>
          <w:b w:val="0"/>
          <w:bCs w:val="0"/>
          <w:sz w:val="21"/>
          <w:szCs w:val="21"/>
        </w:rPr>
        <w:t>证据</w:t>
      </w:r>
    </w:p>
    <w:p w14:paraId="4C6CCD3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8.4.2</w:t>
      </w:r>
      <w:r>
        <w:rPr>
          <w:rFonts w:hint="eastAsia" w:ascii="仿宋" w:hAnsi="仿宋" w:eastAsia="仿宋" w:cs="仿宋"/>
          <w:b w:val="0"/>
          <w:bCs w:val="0"/>
          <w:sz w:val="21"/>
          <w:szCs w:val="21"/>
        </w:rPr>
        <w:t>财产保全和先予执行</w:t>
      </w:r>
    </w:p>
    <w:p w14:paraId="1108623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8.4.3</w:t>
      </w:r>
      <w:r>
        <w:rPr>
          <w:rFonts w:hint="eastAsia" w:ascii="仿宋" w:hAnsi="仿宋" w:eastAsia="仿宋" w:cs="仿宋"/>
          <w:b w:val="0"/>
          <w:bCs w:val="0"/>
          <w:sz w:val="21"/>
          <w:szCs w:val="21"/>
        </w:rPr>
        <w:t>对妨害民事诉讼的强制措施</w:t>
      </w:r>
    </w:p>
    <w:p w14:paraId="7437CF5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8.4.4</w:t>
      </w:r>
      <w:r>
        <w:rPr>
          <w:rFonts w:hint="eastAsia" w:ascii="仿宋" w:hAnsi="仿宋" w:eastAsia="仿宋" w:cs="仿宋"/>
          <w:b w:val="0"/>
          <w:bCs w:val="0"/>
          <w:sz w:val="21"/>
          <w:szCs w:val="21"/>
        </w:rPr>
        <w:t>期间、送达和诉讼费用</w:t>
      </w:r>
    </w:p>
    <w:p w14:paraId="5A8A2EC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8.5</w:t>
      </w:r>
      <w:r>
        <w:rPr>
          <w:rFonts w:hint="eastAsia" w:ascii="仿宋" w:hAnsi="仿宋" w:eastAsia="仿宋" w:cs="仿宋"/>
          <w:b w:val="0"/>
          <w:bCs w:val="0"/>
          <w:sz w:val="21"/>
          <w:szCs w:val="21"/>
        </w:rPr>
        <w:t>民事诉讼程序</w:t>
      </w:r>
    </w:p>
    <w:p w14:paraId="0393B8D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8.5.1</w:t>
      </w:r>
      <w:r>
        <w:rPr>
          <w:rFonts w:hint="eastAsia" w:ascii="仿宋" w:hAnsi="仿宋" w:eastAsia="仿宋" w:cs="仿宋"/>
          <w:b w:val="0"/>
          <w:bCs w:val="0"/>
          <w:sz w:val="21"/>
          <w:szCs w:val="21"/>
        </w:rPr>
        <w:t>普通程序</w:t>
      </w:r>
    </w:p>
    <w:p w14:paraId="3C31FB8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8.5.2</w:t>
      </w:r>
      <w:r>
        <w:rPr>
          <w:rFonts w:hint="eastAsia" w:ascii="仿宋" w:hAnsi="仿宋" w:eastAsia="仿宋" w:cs="仿宋"/>
          <w:b w:val="0"/>
          <w:bCs w:val="0"/>
          <w:sz w:val="21"/>
          <w:szCs w:val="21"/>
        </w:rPr>
        <w:t>简易程序</w:t>
      </w:r>
    </w:p>
    <w:p w14:paraId="33A159B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8.5.3</w:t>
      </w:r>
      <w:r>
        <w:rPr>
          <w:rFonts w:hint="eastAsia" w:ascii="仿宋" w:hAnsi="仿宋" w:eastAsia="仿宋" w:cs="仿宋"/>
          <w:b w:val="0"/>
          <w:bCs w:val="0"/>
          <w:sz w:val="21"/>
          <w:szCs w:val="21"/>
        </w:rPr>
        <w:t>第二审程序</w:t>
      </w:r>
    </w:p>
    <w:p w14:paraId="2EF6AC1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8.5.4</w:t>
      </w:r>
      <w:r>
        <w:rPr>
          <w:rFonts w:hint="eastAsia" w:ascii="仿宋" w:hAnsi="仿宋" w:eastAsia="仿宋" w:cs="仿宋"/>
          <w:b w:val="0"/>
          <w:bCs w:val="0"/>
          <w:sz w:val="21"/>
          <w:szCs w:val="21"/>
        </w:rPr>
        <w:t>特别程序</w:t>
      </w:r>
    </w:p>
    <w:p w14:paraId="4016911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8.5.5</w:t>
      </w:r>
      <w:r>
        <w:rPr>
          <w:rFonts w:hint="eastAsia" w:ascii="仿宋" w:hAnsi="仿宋" w:eastAsia="仿宋" w:cs="仿宋"/>
          <w:b w:val="0"/>
          <w:bCs w:val="0"/>
          <w:sz w:val="21"/>
          <w:szCs w:val="21"/>
        </w:rPr>
        <w:t>审判监督程序</w:t>
      </w:r>
    </w:p>
    <w:p w14:paraId="590A99B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8.5.6</w:t>
      </w:r>
      <w:r>
        <w:rPr>
          <w:rFonts w:hint="eastAsia" w:ascii="仿宋" w:hAnsi="仿宋" w:eastAsia="仿宋" w:cs="仿宋"/>
          <w:b w:val="0"/>
          <w:bCs w:val="0"/>
          <w:sz w:val="21"/>
          <w:szCs w:val="21"/>
        </w:rPr>
        <w:t>其他审判程序</w:t>
      </w:r>
    </w:p>
    <w:p w14:paraId="45D7976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8.5.7</w:t>
      </w:r>
      <w:r>
        <w:rPr>
          <w:rFonts w:hint="eastAsia" w:ascii="仿宋" w:hAnsi="仿宋" w:eastAsia="仿宋" w:cs="仿宋"/>
          <w:sz w:val="21"/>
          <w:szCs w:val="21"/>
        </w:rPr>
        <w:t>执行程序</w:t>
      </w:r>
    </w:p>
    <w:p w14:paraId="6CDA8F2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54A094C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44D778C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（一）民事诉讼法概述</w:t>
      </w:r>
    </w:p>
    <w:p w14:paraId="3BBC75A9">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识记：民</w:t>
      </w:r>
      <w:r>
        <w:rPr>
          <w:rFonts w:hint="eastAsia" w:ascii="仿宋" w:hAnsi="仿宋" w:eastAsia="仿宋" w:cs="仿宋"/>
          <w:color w:val="0D0D0D" w:themeColor="text1" w:themeTint="F2"/>
          <w:kern w:val="2"/>
          <w:sz w:val="21"/>
          <w:szCs w:val="21"/>
          <w14:textFill>
            <w14:solidFill>
              <w14:schemeClr w14:val="tx1">
                <w14:lumMod w14:val="95000"/>
                <w14:lumOff w14:val="5000"/>
              </w14:schemeClr>
            </w14:solidFill>
          </w14:textFill>
        </w:rPr>
        <w:t>事诉讼的概念</w:t>
      </w:r>
    </w:p>
    <w:p w14:paraId="68F6D58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领会：民事诉讼法的基本原则</w:t>
      </w:r>
    </w:p>
    <w:p w14:paraId="18A6D75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应用：民事诉讼中的基本制度</w:t>
      </w:r>
    </w:p>
    <w:p w14:paraId="387B1F3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（二）民事诉讼管辖</w:t>
      </w:r>
    </w:p>
    <w:p w14:paraId="6D3724E2">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识记：民</w:t>
      </w:r>
      <w:r>
        <w:rPr>
          <w:rFonts w:hint="eastAsia" w:ascii="仿宋" w:hAnsi="仿宋" w:eastAsia="仿宋" w:cs="仿宋"/>
          <w:color w:val="0D0D0D" w:themeColor="text1" w:themeTint="F2"/>
          <w:kern w:val="2"/>
          <w:sz w:val="21"/>
          <w:szCs w:val="21"/>
          <w14:textFill>
            <w14:solidFill>
              <w14:schemeClr w14:val="tx1">
                <w14:lumMod w14:val="95000"/>
                <w14:lumOff w14:val="5000"/>
              </w14:schemeClr>
            </w14:solidFill>
          </w14:textFill>
        </w:rPr>
        <w:t>事诉讼管辖的概念</w:t>
      </w:r>
    </w:p>
    <w:p w14:paraId="349A1CA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领会：民事诉讼管辖的种类</w:t>
      </w:r>
    </w:p>
    <w:p w14:paraId="0BF993BF">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应用：一般地域管辖；特殊地域管辖；专门管辖</w:t>
      </w:r>
    </w:p>
    <w:p w14:paraId="1778F33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（三）民事诉讼参加人</w:t>
      </w:r>
    </w:p>
    <w:p w14:paraId="739F3823">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识记：民</w:t>
      </w:r>
      <w:r>
        <w:rPr>
          <w:rFonts w:hint="eastAsia" w:ascii="仿宋" w:hAnsi="仿宋" w:eastAsia="仿宋" w:cs="仿宋"/>
          <w:color w:val="0D0D0D" w:themeColor="text1" w:themeTint="F2"/>
          <w:kern w:val="2"/>
          <w:sz w:val="21"/>
          <w:szCs w:val="21"/>
          <w14:textFill>
            <w14:solidFill>
              <w14:schemeClr w14:val="tx1">
                <w14:lumMod w14:val="95000"/>
                <w14:lumOff w14:val="5000"/>
              </w14:schemeClr>
            </w14:solidFill>
          </w14:textFill>
        </w:rPr>
        <w:t>事诉讼参加人的概念和特征；原告的概念；被告的概念；共同诉讼的概念；诉讼代表人的概念和特征</w:t>
      </w:r>
    </w:p>
    <w:p w14:paraId="0FD2FB7B">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领会：第三人的概念和特征</w:t>
      </w:r>
    </w:p>
    <w:p w14:paraId="451167F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应用：诉讼代理人</w:t>
      </w:r>
    </w:p>
    <w:p w14:paraId="7B58D21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（四）民事诉讼制度</w:t>
      </w:r>
    </w:p>
    <w:p w14:paraId="3BBA7EA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识记：证据的概念；民事诉讼举证责任的概念；财产保全和先予执行的概念； 证据保全的概念；对妨害民事诉讼的强制措施的概念；期间的概念；送达的概念</w:t>
      </w:r>
    </w:p>
    <w:p w14:paraId="6B3BBDB4">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领会：民事诉讼证据的种类；民事诉讼证明对象；对妨害民事诉讼的强制措施的种类；送达的方式</w:t>
      </w:r>
    </w:p>
    <w:p w14:paraId="2654D0F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应用：被告负举证责任的事项；先予执行的条件</w:t>
      </w:r>
    </w:p>
    <w:p w14:paraId="1BC6CD8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（五）民事诉讼程序</w:t>
      </w:r>
    </w:p>
    <w:p w14:paraId="67845F9C">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识记：第一审程序的概念；起诉的概念；撤诉的概念；督促程序；公示催告程序；执行程序</w:t>
      </w:r>
    </w:p>
    <w:p w14:paraId="7605DC0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领会：起诉的条件；简易程序的概念和特点；特别程序；审判监督程序</w:t>
      </w:r>
    </w:p>
    <w:p w14:paraId="0C77F84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应用：诉讼中止；诉讼终结 </w:t>
      </w:r>
    </w:p>
    <w:p w14:paraId="051B200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594BB7E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重点：民事诉讼法的基本原则；民事诉讼管辖；民事诉讼参加人；民事诉讼证据的种类和举证责任</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53AA970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难点：民事诉讼法的基本原则；民事诉讼管辖；民事诉讼参加人；民事诉讼证据的种类和举证责任</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0E1F7E7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333333"/>
          <w:sz w:val="21"/>
          <w:szCs w:val="21"/>
        </w:rPr>
      </w:pPr>
    </w:p>
    <w:p w14:paraId="0E36963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04418519">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第九章  行政诉讼法</w:t>
      </w:r>
    </w:p>
    <w:p w14:paraId="7D0AB723">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4AD1A72C">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textAlignment w:val="auto"/>
        <w:rPr>
          <w:rFonts w:hint="eastAsia" w:ascii="仿宋" w:hAnsi="仿宋" w:eastAsia="仿宋" w:cs="仿宋"/>
          <w:color w:val="333333"/>
          <w:sz w:val="21"/>
          <w:szCs w:val="21"/>
        </w:rPr>
      </w:pPr>
      <w:r>
        <w:rPr>
          <w:rFonts w:hint="eastAsia" w:ascii="仿宋" w:hAnsi="仿宋" w:eastAsia="仿宋" w:cs="仿宋"/>
          <w:color w:val="333333"/>
          <w:sz w:val="21"/>
          <w:szCs w:val="21"/>
        </w:rPr>
        <w:t>通过本章的学习，理解行政诉讼合法性审查原则；掌握行政诉讼受案范围；了解行政诉讼程序；掌握行政诉讼证据规制。</w:t>
      </w:r>
    </w:p>
    <w:p w14:paraId="656900AC">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1DA96C5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9.1</w:t>
      </w:r>
      <w:r>
        <w:rPr>
          <w:rFonts w:hint="eastAsia" w:ascii="仿宋" w:hAnsi="仿宋" w:eastAsia="仿宋" w:cs="仿宋"/>
          <w:b w:val="0"/>
          <w:bCs w:val="0"/>
          <w:sz w:val="21"/>
          <w:szCs w:val="21"/>
        </w:rPr>
        <w:t>行政诉讼法概述</w:t>
      </w:r>
    </w:p>
    <w:p w14:paraId="313CBE2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9.1.1</w:t>
      </w:r>
      <w:r>
        <w:rPr>
          <w:rFonts w:hint="eastAsia" w:ascii="仿宋" w:hAnsi="仿宋" w:eastAsia="仿宋" w:cs="仿宋"/>
          <w:b w:val="0"/>
          <w:bCs w:val="0"/>
          <w:sz w:val="21"/>
          <w:szCs w:val="21"/>
        </w:rPr>
        <w:t>行政诉讼与行政诉讼法</w:t>
      </w:r>
    </w:p>
    <w:p w14:paraId="3DA8A76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9.1.2</w:t>
      </w:r>
      <w:r>
        <w:rPr>
          <w:rFonts w:hint="eastAsia" w:ascii="仿宋" w:hAnsi="仿宋" w:eastAsia="仿宋" w:cs="仿宋"/>
          <w:b w:val="0"/>
          <w:bCs w:val="0"/>
          <w:sz w:val="21"/>
          <w:szCs w:val="21"/>
        </w:rPr>
        <w:t>行政诉讼法的任务</w:t>
      </w:r>
    </w:p>
    <w:p w14:paraId="4AEA31A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9.1.3</w:t>
      </w:r>
      <w:r>
        <w:rPr>
          <w:rFonts w:hint="eastAsia" w:ascii="仿宋" w:hAnsi="仿宋" w:eastAsia="仿宋" w:cs="仿宋"/>
          <w:b w:val="0"/>
          <w:bCs w:val="0"/>
          <w:sz w:val="21"/>
          <w:szCs w:val="21"/>
        </w:rPr>
        <w:t>行政诉讼法的主要原则</w:t>
      </w:r>
    </w:p>
    <w:p w14:paraId="298742C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9.2</w:t>
      </w:r>
      <w:r>
        <w:rPr>
          <w:rFonts w:hint="eastAsia" w:ascii="仿宋" w:hAnsi="仿宋" w:eastAsia="仿宋" w:cs="仿宋"/>
          <w:b w:val="0"/>
          <w:bCs w:val="0"/>
          <w:sz w:val="21"/>
          <w:szCs w:val="21"/>
        </w:rPr>
        <w:t>行政诉讼制度</w:t>
      </w:r>
    </w:p>
    <w:p w14:paraId="4BC56A2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9.2.1</w:t>
      </w:r>
      <w:r>
        <w:rPr>
          <w:rFonts w:hint="eastAsia" w:ascii="仿宋" w:hAnsi="仿宋" w:eastAsia="仿宋" w:cs="仿宋"/>
          <w:b w:val="0"/>
          <w:bCs w:val="0"/>
          <w:sz w:val="21"/>
          <w:szCs w:val="21"/>
        </w:rPr>
        <w:t>行政诉讼法的受案范围</w:t>
      </w:r>
    </w:p>
    <w:p w14:paraId="7B46869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9.2.2</w:t>
      </w:r>
      <w:r>
        <w:rPr>
          <w:rFonts w:hint="eastAsia" w:ascii="仿宋" w:hAnsi="仿宋" w:eastAsia="仿宋" w:cs="仿宋"/>
          <w:b w:val="0"/>
          <w:bCs w:val="0"/>
          <w:sz w:val="21"/>
          <w:szCs w:val="21"/>
        </w:rPr>
        <w:t>行政诉讼法的管辖</w:t>
      </w:r>
    </w:p>
    <w:p w14:paraId="1842DB2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9.2.3</w:t>
      </w:r>
      <w:r>
        <w:rPr>
          <w:rFonts w:hint="eastAsia" w:ascii="仿宋" w:hAnsi="仿宋" w:eastAsia="仿宋" w:cs="仿宋"/>
          <w:b w:val="0"/>
          <w:bCs w:val="0"/>
          <w:sz w:val="21"/>
          <w:szCs w:val="21"/>
        </w:rPr>
        <w:t>行政诉讼证明</w:t>
      </w:r>
    </w:p>
    <w:p w14:paraId="42D1382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9.3</w:t>
      </w:r>
      <w:r>
        <w:rPr>
          <w:rFonts w:hint="eastAsia" w:ascii="仿宋" w:hAnsi="仿宋" w:eastAsia="仿宋" w:cs="仿宋"/>
          <w:b w:val="0"/>
          <w:bCs w:val="0"/>
          <w:sz w:val="21"/>
          <w:szCs w:val="21"/>
        </w:rPr>
        <w:t xml:space="preserve"> 行政诉讼参加人</w:t>
      </w:r>
    </w:p>
    <w:p w14:paraId="1B3722B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9.3.1</w:t>
      </w:r>
      <w:r>
        <w:rPr>
          <w:rFonts w:hint="eastAsia" w:ascii="仿宋" w:hAnsi="仿宋" w:eastAsia="仿宋" w:cs="仿宋"/>
          <w:b w:val="0"/>
          <w:bCs w:val="0"/>
          <w:sz w:val="21"/>
          <w:szCs w:val="21"/>
        </w:rPr>
        <w:t>行政诉讼当事人</w:t>
      </w:r>
    </w:p>
    <w:p w14:paraId="44FCCB0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9.3.2</w:t>
      </w:r>
      <w:r>
        <w:rPr>
          <w:rFonts w:hint="eastAsia" w:ascii="仿宋" w:hAnsi="仿宋" w:eastAsia="仿宋" w:cs="仿宋"/>
          <w:b w:val="0"/>
          <w:bCs w:val="0"/>
          <w:sz w:val="21"/>
          <w:szCs w:val="21"/>
        </w:rPr>
        <w:t>行政诉讼代理人</w:t>
      </w:r>
    </w:p>
    <w:p w14:paraId="413EA760">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9.4</w:t>
      </w:r>
      <w:r>
        <w:rPr>
          <w:rFonts w:hint="eastAsia" w:ascii="仿宋" w:hAnsi="仿宋" w:eastAsia="仿宋" w:cs="仿宋"/>
          <w:b w:val="0"/>
          <w:bCs w:val="0"/>
          <w:sz w:val="21"/>
          <w:szCs w:val="21"/>
        </w:rPr>
        <w:t>行政诉讼程序</w:t>
      </w:r>
    </w:p>
    <w:p w14:paraId="783502B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9.4.1</w:t>
      </w:r>
      <w:r>
        <w:rPr>
          <w:rFonts w:hint="eastAsia" w:ascii="仿宋" w:hAnsi="仿宋" w:eastAsia="仿宋" w:cs="仿宋"/>
          <w:b w:val="0"/>
          <w:bCs w:val="0"/>
          <w:sz w:val="21"/>
          <w:szCs w:val="21"/>
        </w:rPr>
        <w:t>起诉与受理</w:t>
      </w:r>
    </w:p>
    <w:p w14:paraId="5B4A5C6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9.4.2</w:t>
      </w:r>
      <w:r>
        <w:rPr>
          <w:rFonts w:hint="eastAsia" w:ascii="仿宋" w:hAnsi="仿宋" w:eastAsia="仿宋" w:cs="仿宋"/>
          <w:b w:val="0"/>
          <w:bCs w:val="0"/>
          <w:sz w:val="21"/>
          <w:szCs w:val="21"/>
        </w:rPr>
        <w:t>一审程序</w:t>
      </w:r>
    </w:p>
    <w:p w14:paraId="2D629B6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9.4.3</w:t>
      </w:r>
      <w:r>
        <w:rPr>
          <w:rFonts w:hint="eastAsia" w:ascii="仿宋" w:hAnsi="仿宋" w:eastAsia="仿宋" w:cs="仿宋"/>
          <w:b w:val="0"/>
          <w:bCs w:val="0"/>
          <w:sz w:val="21"/>
          <w:szCs w:val="21"/>
        </w:rPr>
        <w:t>二审程序</w:t>
      </w:r>
    </w:p>
    <w:p w14:paraId="7C4B7C4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9.4.4</w:t>
      </w:r>
      <w:r>
        <w:rPr>
          <w:rFonts w:hint="eastAsia" w:ascii="仿宋" w:hAnsi="仿宋" w:eastAsia="仿宋" w:cs="仿宋"/>
          <w:b w:val="0"/>
          <w:bCs w:val="0"/>
          <w:sz w:val="21"/>
          <w:szCs w:val="21"/>
        </w:rPr>
        <w:t>审判监督程序</w:t>
      </w:r>
    </w:p>
    <w:p w14:paraId="6EF643F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9.4.5</w:t>
      </w:r>
      <w:r>
        <w:rPr>
          <w:rFonts w:hint="eastAsia" w:ascii="仿宋" w:hAnsi="仿宋" w:eastAsia="仿宋" w:cs="仿宋"/>
          <w:b w:val="0"/>
          <w:bCs w:val="0"/>
          <w:sz w:val="21"/>
          <w:szCs w:val="21"/>
        </w:rPr>
        <w:t>执行程序</w:t>
      </w:r>
    </w:p>
    <w:p w14:paraId="390E86C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p>
    <w:p w14:paraId="1E7C1E2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6CAB4BF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（一）行政诉讼法概述</w:t>
      </w:r>
    </w:p>
    <w:p w14:paraId="726D7D89">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识记：行政</w:t>
      </w:r>
      <w:r>
        <w:rPr>
          <w:rFonts w:hint="eastAsia" w:ascii="仿宋" w:hAnsi="仿宋" w:eastAsia="仿宋" w:cs="仿宋"/>
          <w:color w:val="0D0D0D" w:themeColor="text1" w:themeTint="F2"/>
          <w:kern w:val="2"/>
          <w:sz w:val="21"/>
          <w:szCs w:val="21"/>
          <w14:textFill>
            <w14:solidFill>
              <w14:schemeClr w14:val="tx1">
                <w14:lumMod w14:val="95000"/>
                <w14:lumOff w14:val="5000"/>
              </w14:schemeClr>
            </w14:solidFill>
          </w14:textFill>
        </w:rPr>
        <w:t>诉讼的概念</w:t>
      </w:r>
    </w:p>
    <w:p w14:paraId="0AE47DF5">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领会：行政诉讼法的任务</w:t>
      </w:r>
    </w:p>
    <w:p w14:paraId="10EF1F2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应用：行政诉讼法的主要原则</w:t>
      </w:r>
    </w:p>
    <w:p w14:paraId="3F96CB5A">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（二）行政诉讼制度</w:t>
      </w:r>
    </w:p>
    <w:p w14:paraId="207F4CFB">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识记：法院受理的行政案件</w:t>
      </w:r>
    </w:p>
    <w:p w14:paraId="43805E4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领会：级别管辖；地域管辖；裁定管辖</w:t>
      </w:r>
    </w:p>
    <w:p w14:paraId="2886E87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应用：被告的举证责任</w:t>
      </w:r>
    </w:p>
    <w:p w14:paraId="5AC78C8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（三）行政诉讼参加人</w:t>
      </w:r>
    </w:p>
    <w:p w14:paraId="08DB974F">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识记：原告的概念</w:t>
      </w:r>
      <w:r>
        <w:rPr>
          <w:rFonts w:hint="eastAsia" w:ascii="仿宋" w:hAnsi="仿宋" w:eastAsia="仿宋" w:cs="仿宋"/>
          <w:color w:val="0D0D0D" w:themeColor="text1" w:themeTint="F2"/>
          <w:kern w:val="2"/>
          <w:sz w:val="21"/>
          <w:szCs w:val="21"/>
          <w14:textFill>
            <w14:solidFill>
              <w14:schemeClr w14:val="tx1">
                <w14:lumMod w14:val="95000"/>
                <w14:lumOff w14:val="5000"/>
              </w14:schemeClr>
            </w14:solidFill>
          </w14:textFill>
        </w:rPr>
        <w:t>；被告的概念；第三人的概念；共同诉讼人的概念</w:t>
      </w:r>
    </w:p>
    <w:p w14:paraId="62253F4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领会：原告的范围；被告的范围</w:t>
      </w:r>
    </w:p>
    <w:p w14:paraId="5761D32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应用：被告的举证责任</w:t>
      </w:r>
    </w:p>
    <w:p w14:paraId="78E13806">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（四）行政诉讼程序</w:t>
      </w:r>
    </w:p>
    <w:p w14:paraId="172B5888">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识记：起诉的概念和条件</w:t>
      </w:r>
    </w:p>
    <w:p w14:paraId="105F0A07">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领会：一审程序；审判监督程序；执行程序；一审简易程序</w:t>
      </w:r>
    </w:p>
    <w:p w14:paraId="753D7929">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应用：起诉的一般期限</w:t>
      </w:r>
    </w:p>
    <w:p w14:paraId="2B35B801">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p>
    <w:p w14:paraId="508A34A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087B6C28">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重点：行政诉讼法的主要原则；法院受理的行政案件；级别管辖；地域管辖；裁定管辖；原告的范围；被告的范围；一审程序；审判监督程序；执行程序；一审简易程序</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22A5C93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难点：行政诉讼法的主要原则；法院受理的行政案件；级别管辖；地域管辖；裁定管辖；原告的范围；被告的范围；一审程序；审判监督程序；执行程序；一审简易程序</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0DC5FA6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color w:val="333333"/>
          <w:sz w:val="21"/>
          <w:szCs w:val="21"/>
        </w:rPr>
      </w:pPr>
    </w:p>
    <w:p w14:paraId="78507DD0">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21"/>
          <w:szCs w:val="21"/>
        </w:rPr>
      </w:pPr>
      <w:r>
        <w:rPr>
          <w:rFonts w:hint="eastAsia" w:ascii="仿宋" w:hAnsi="仿宋" w:eastAsia="仿宋" w:cs="仿宋"/>
          <w:b/>
          <w:bCs/>
          <w:sz w:val="21"/>
          <w:szCs w:val="21"/>
        </w:rPr>
        <w:t>第十章  国际公法</w:t>
      </w:r>
    </w:p>
    <w:p w14:paraId="3A0113D2">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243452F2">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textAlignment w:val="auto"/>
        <w:rPr>
          <w:rFonts w:hint="eastAsia" w:ascii="仿宋" w:hAnsi="仿宋" w:eastAsia="仿宋" w:cs="仿宋"/>
          <w:color w:val="333333"/>
          <w:sz w:val="21"/>
          <w:szCs w:val="21"/>
        </w:rPr>
      </w:pPr>
      <w:r>
        <w:rPr>
          <w:rFonts w:hint="eastAsia" w:ascii="仿宋" w:hAnsi="仿宋" w:eastAsia="仿宋" w:cs="仿宋"/>
          <w:color w:val="333333"/>
          <w:sz w:val="21"/>
          <w:szCs w:val="21"/>
        </w:rPr>
        <w:t>通过本章的学习，理解国际法的渊源和基本原则；掌握国家的要素和领土的构成理论；了解海洋法规定的各海域的法律地位；了解外交特权和豁免权。</w:t>
      </w:r>
    </w:p>
    <w:p w14:paraId="4377316B">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26EC44C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10.1</w:t>
      </w:r>
      <w:r>
        <w:rPr>
          <w:rFonts w:hint="eastAsia" w:ascii="仿宋" w:hAnsi="仿宋" w:eastAsia="仿宋" w:cs="仿宋"/>
          <w:sz w:val="21"/>
          <w:szCs w:val="21"/>
        </w:rPr>
        <w:t>国际公法概述</w:t>
      </w:r>
    </w:p>
    <w:p w14:paraId="74C9EF8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10.1.1</w:t>
      </w:r>
      <w:r>
        <w:rPr>
          <w:rFonts w:hint="eastAsia" w:ascii="仿宋" w:hAnsi="仿宋" w:eastAsia="仿宋" w:cs="仿宋"/>
          <w:sz w:val="21"/>
          <w:szCs w:val="21"/>
        </w:rPr>
        <w:t>国际公法的概念和特点</w:t>
      </w:r>
    </w:p>
    <w:p w14:paraId="4542684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10.1.2</w:t>
      </w:r>
      <w:r>
        <w:rPr>
          <w:rFonts w:hint="eastAsia" w:ascii="仿宋" w:hAnsi="仿宋" w:eastAsia="仿宋" w:cs="仿宋"/>
          <w:sz w:val="21"/>
          <w:szCs w:val="21"/>
        </w:rPr>
        <w:t>国际法的基本原则</w:t>
      </w:r>
    </w:p>
    <w:p w14:paraId="3857351E">
      <w:pPr>
        <w:keepNext w:val="0"/>
        <w:keepLines w:val="0"/>
        <w:pageBreakBefore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10.2</w:t>
      </w:r>
      <w:r>
        <w:rPr>
          <w:rFonts w:hint="eastAsia" w:ascii="仿宋" w:hAnsi="仿宋" w:eastAsia="仿宋" w:cs="仿宋"/>
          <w:sz w:val="21"/>
          <w:szCs w:val="21"/>
        </w:rPr>
        <w:t xml:space="preserve"> 国际法的主体</w:t>
      </w:r>
    </w:p>
    <w:p w14:paraId="08F9D07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10.2.1</w:t>
      </w:r>
      <w:r>
        <w:rPr>
          <w:rFonts w:hint="eastAsia" w:ascii="仿宋" w:hAnsi="仿宋" w:eastAsia="仿宋" w:cs="仿宋"/>
          <w:sz w:val="21"/>
          <w:szCs w:val="21"/>
        </w:rPr>
        <w:t>国际法主体的概念</w:t>
      </w:r>
    </w:p>
    <w:p w14:paraId="7C1010A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10.2.2</w:t>
      </w:r>
      <w:r>
        <w:rPr>
          <w:rFonts w:hint="eastAsia" w:ascii="仿宋" w:hAnsi="仿宋" w:eastAsia="仿宋" w:cs="仿宋"/>
          <w:sz w:val="21"/>
          <w:szCs w:val="21"/>
        </w:rPr>
        <w:t>国家的基本权利和基本义务</w:t>
      </w:r>
    </w:p>
    <w:p w14:paraId="29D82DC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10.2.3</w:t>
      </w:r>
      <w:r>
        <w:rPr>
          <w:rFonts w:hint="eastAsia" w:ascii="仿宋" w:hAnsi="仿宋" w:eastAsia="仿宋" w:cs="仿宋"/>
          <w:sz w:val="21"/>
          <w:szCs w:val="21"/>
        </w:rPr>
        <w:t>国际法上的承认</w:t>
      </w:r>
    </w:p>
    <w:p w14:paraId="4D79D18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10.2.4</w:t>
      </w:r>
      <w:r>
        <w:rPr>
          <w:rFonts w:hint="eastAsia" w:ascii="仿宋" w:hAnsi="仿宋" w:eastAsia="仿宋" w:cs="仿宋"/>
          <w:sz w:val="21"/>
          <w:szCs w:val="21"/>
        </w:rPr>
        <w:t>国际法上的继承</w:t>
      </w:r>
    </w:p>
    <w:p w14:paraId="4E9154A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10.2.5</w:t>
      </w:r>
      <w:r>
        <w:rPr>
          <w:rFonts w:hint="eastAsia" w:ascii="仿宋" w:hAnsi="仿宋" w:eastAsia="仿宋" w:cs="仿宋"/>
          <w:sz w:val="21"/>
          <w:szCs w:val="21"/>
        </w:rPr>
        <w:t>国际法上的国家责任</w:t>
      </w:r>
    </w:p>
    <w:p w14:paraId="39C38D51">
      <w:pPr>
        <w:keepNext w:val="0"/>
        <w:keepLines w:val="0"/>
        <w:pageBreakBefore w:val="0"/>
        <w:kinsoku/>
        <w:wordWrap/>
        <w:overflowPunct/>
        <w:topLinePunct w:val="0"/>
        <w:autoSpaceDE/>
        <w:autoSpaceDN/>
        <w:bidi w:val="0"/>
        <w:snapToGrid/>
        <w:spacing w:line="240" w:lineRule="auto"/>
        <w:rPr>
          <w:rFonts w:hint="eastAsia" w:ascii="仿宋" w:hAnsi="仿宋" w:eastAsia="仿宋" w:cs="仿宋"/>
          <w:sz w:val="21"/>
          <w:szCs w:val="21"/>
        </w:rPr>
      </w:pPr>
      <w:r>
        <w:rPr>
          <w:rFonts w:hint="eastAsia" w:ascii="仿宋" w:hAnsi="仿宋" w:eastAsia="仿宋" w:cs="仿宋"/>
          <w:sz w:val="21"/>
          <w:szCs w:val="21"/>
          <w:lang w:val="en-US" w:eastAsia="zh-CN"/>
        </w:rPr>
        <w:t>10.3</w:t>
      </w:r>
      <w:r>
        <w:rPr>
          <w:rFonts w:hint="eastAsia" w:ascii="仿宋" w:hAnsi="仿宋" w:eastAsia="仿宋" w:cs="仿宋"/>
          <w:sz w:val="21"/>
          <w:szCs w:val="21"/>
        </w:rPr>
        <w:t xml:space="preserve"> 海洋法与空间法</w:t>
      </w:r>
    </w:p>
    <w:p w14:paraId="7914E10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10.3.1</w:t>
      </w:r>
      <w:r>
        <w:rPr>
          <w:rFonts w:hint="eastAsia" w:ascii="仿宋" w:hAnsi="仿宋" w:eastAsia="仿宋" w:cs="仿宋"/>
          <w:sz w:val="21"/>
          <w:szCs w:val="21"/>
        </w:rPr>
        <w:t>海洋法</w:t>
      </w:r>
    </w:p>
    <w:p w14:paraId="5EB206C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10.3.2</w:t>
      </w:r>
      <w:r>
        <w:rPr>
          <w:rFonts w:hint="eastAsia" w:ascii="仿宋" w:hAnsi="仿宋" w:eastAsia="仿宋" w:cs="仿宋"/>
          <w:sz w:val="21"/>
          <w:szCs w:val="21"/>
        </w:rPr>
        <w:t>空间法</w:t>
      </w:r>
    </w:p>
    <w:p w14:paraId="50BF6B0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10.4</w:t>
      </w:r>
      <w:r>
        <w:rPr>
          <w:rFonts w:hint="eastAsia" w:ascii="仿宋" w:hAnsi="仿宋" w:eastAsia="仿宋" w:cs="仿宋"/>
          <w:sz w:val="21"/>
          <w:szCs w:val="21"/>
        </w:rPr>
        <w:t xml:space="preserve"> 外交和领事关系</w:t>
      </w:r>
    </w:p>
    <w:p w14:paraId="186CE4F7">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10.4.1</w:t>
      </w:r>
      <w:r>
        <w:rPr>
          <w:rFonts w:hint="eastAsia" w:ascii="仿宋" w:hAnsi="仿宋" w:eastAsia="仿宋" w:cs="仿宋"/>
          <w:sz w:val="21"/>
          <w:szCs w:val="21"/>
        </w:rPr>
        <w:t>外交和领事关系概述</w:t>
      </w:r>
    </w:p>
    <w:p w14:paraId="1CA4A0F6">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10.4.2</w:t>
      </w:r>
      <w:r>
        <w:rPr>
          <w:rFonts w:hint="eastAsia" w:ascii="仿宋" w:hAnsi="仿宋" w:eastAsia="仿宋" w:cs="仿宋"/>
          <w:sz w:val="21"/>
          <w:szCs w:val="21"/>
        </w:rPr>
        <w:t>国家外交机关和领事馆</w:t>
      </w:r>
    </w:p>
    <w:p w14:paraId="382D17CC">
      <w:pPr>
        <w:pStyle w:val="11"/>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10.4.3</w:t>
      </w:r>
      <w:r>
        <w:rPr>
          <w:rFonts w:hint="eastAsia" w:ascii="仿宋" w:hAnsi="仿宋" w:eastAsia="仿宋" w:cs="仿宋"/>
          <w:sz w:val="21"/>
          <w:szCs w:val="21"/>
        </w:rPr>
        <w:t>外交特权与豁免</w:t>
      </w:r>
    </w:p>
    <w:p w14:paraId="72F4A9D7">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sz w:val="21"/>
          <w:szCs w:val="21"/>
        </w:rPr>
      </w:pPr>
    </w:p>
    <w:p w14:paraId="2C87BBCE">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5231D3E6">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（一）国际公法概述</w:t>
      </w:r>
    </w:p>
    <w:p w14:paraId="0AA3E4BC">
      <w:pPr>
        <w:pStyle w:val="5"/>
        <w:keepNext w:val="0"/>
        <w:keepLines w:val="0"/>
        <w:pageBreakBefore w:val="0"/>
        <w:shd w:val="clear" w:color="auto" w:fill="FFFFFF"/>
        <w:kinsoku/>
        <w:wordWrap/>
        <w:overflowPunct/>
        <w:topLinePunct w:val="0"/>
        <w:autoSpaceDE/>
        <w:autoSpaceDN/>
        <w:bidi w:val="0"/>
        <w:snapToGrid/>
        <w:spacing w:before="0" w:beforeAutospacing="0" w:after="0" w:afterAutospacing="0"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识记：国际公法的概念和特点</w:t>
      </w:r>
    </w:p>
    <w:p w14:paraId="385A6FBA">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领会：国际法的渊源</w:t>
      </w:r>
    </w:p>
    <w:p w14:paraId="7EE907A0">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应用：国际法的基本原则</w:t>
      </w:r>
    </w:p>
    <w:p w14:paraId="1A895644">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（二）国际法的主体</w:t>
      </w:r>
    </w:p>
    <w:p w14:paraId="03328BC0">
      <w:pPr>
        <w:pStyle w:val="5"/>
        <w:keepNext w:val="0"/>
        <w:keepLines w:val="0"/>
        <w:pageBreakBefore w:val="0"/>
        <w:shd w:val="clear" w:color="auto" w:fill="FFFFFF"/>
        <w:kinsoku/>
        <w:wordWrap/>
        <w:overflowPunct/>
        <w:topLinePunct w:val="0"/>
        <w:autoSpaceDE/>
        <w:autoSpaceDN/>
        <w:bidi w:val="0"/>
        <w:snapToGrid/>
        <w:spacing w:before="0" w:beforeAutospacing="0" w:after="0" w:afterAutospacing="0"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识记：国际法主体概念；国际法上的继承的概念</w:t>
      </w:r>
    </w:p>
    <w:p w14:paraId="2407B143">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领会：国家的基本权利和基本义务</w:t>
      </w:r>
    </w:p>
    <w:p w14:paraId="321B6308">
      <w:pPr>
        <w:pStyle w:val="5"/>
        <w:keepNext w:val="0"/>
        <w:keepLines w:val="0"/>
        <w:pageBreakBefore w:val="0"/>
        <w:shd w:val="clear" w:color="auto" w:fill="FFFFFF"/>
        <w:kinsoku/>
        <w:wordWrap/>
        <w:overflowPunct/>
        <w:topLinePunct w:val="0"/>
        <w:autoSpaceDE/>
        <w:autoSpaceDN/>
        <w:bidi w:val="0"/>
        <w:snapToGrid/>
        <w:spacing w:before="0" w:beforeAutospacing="0" w:after="0" w:afterAutospacing="0"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应用：国际法上的国家责任</w:t>
      </w:r>
    </w:p>
    <w:p w14:paraId="65D13681">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（三）</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海洋法与空间法</w:t>
      </w:r>
    </w:p>
    <w:p w14:paraId="27C143A9">
      <w:pPr>
        <w:pStyle w:val="5"/>
        <w:keepNext w:val="0"/>
        <w:keepLines w:val="0"/>
        <w:pageBreakBefore w:val="0"/>
        <w:shd w:val="clear" w:color="auto" w:fill="FFFFFF"/>
        <w:kinsoku/>
        <w:wordWrap/>
        <w:overflowPunct/>
        <w:topLinePunct w:val="0"/>
        <w:autoSpaceDE/>
        <w:autoSpaceDN/>
        <w:bidi w:val="0"/>
        <w:snapToGrid/>
        <w:spacing w:before="0" w:beforeAutospacing="0" w:after="0" w:afterAutospacing="0"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识记：海洋法的概念</w:t>
      </w:r>
    </w:p>
    <w:p w14:paraId="60915C1B">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领会：空间法的概念</w:t>
      </w:r>
    </w:p>
    <w:p w14:paraId="63FA75BB">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应用：不同海域的法律地位</w:t>
      </w:r>
    </w:p>
    <w:p w14:paraId="79CF1520">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（四）外交和领事关系</w:t>
      </w:r>
    </w:p>
    <w:p w14:paraId="03D60838">
      <w:pPr>
        <w:pStyle w:val="5"/>
        <w:keepNext w:val="0"/>
        <w:keepLines w:val="0"/>
        <w:pageBreakBefore w:val="0"/>
        <w:shd w:val="clear" w:color="auto" w:fill="FFFFFF"/>
        <w:kinsoku/>
        <w:wordWrap/>
        <w:overflowPunct/>
        <w:topLinePunct w:val="0"/>
        <w:autoSpaceDE/>
        <w:autoSpaceDN/>
        <w:bidi w:val="0"/>
        <w:snapToGrid/>
        <w:spacing w:before="0" w:beforeAutospacing="0" w:after="0" w:afterAutospacing="0" w:line="240" w:lineRule="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识记：国际法意义上的外交关系的概念；领事关系的概念</w:t>
      </w:r>
    </w:p>
    <w:p w14:paraId="3A428CFE">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val="0"/>
          <w:color w:val="0D0D0D" w:themeColor="text1" w:themeTint="F2"/>
          <w:sz w:val="21"/>
          <w:szCs w:val="21"/>
          <w14:textFill>
            <w14:solidFill>
              <w14:schemeClr w14:val="tx1">
                <w14:lumMod w14:val="95000"/>
                <w14:lumOff w14:val="5000"/>
              </w14:schemeClr>
            </w14:solidFill>
          </w14:textFill>
        </w:rPr>
        <w:t>领会：国家外交机关和领事馆</w:t>
      </w:r>
    </w:p>
    <w:p w14:paraId="539F4215">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应用：外交特权与豁免</w:t>
      </w:r>
    </w:p>
    <w:p w14:paraId="38521A7D">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497C2D15">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重点：国际法的基本原则；国家的基本权利和基本义务；不同海域的法律地位</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1208DB2C">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难点：国际法的基本原则；国家的基本权利和基本义务；不同海域的法律地位</w:t>
      </w:r>
      <w:r>
        <w:rPr>
          <w:rFonts w:hint="eastAsia" w:ascii="仿宋" w:hAnsi="仿宋" w:eastAsia="仿宋" w:cs="仿宋"/>
          <w:color w:val="0D0D0D" w:themeColor="text1" w:themeTint="F2"/>
          <w:sz w:val="21"/>
          <w:szCs w:val="21"/>
          <w:lang w:eastAsia="zh-CN"/>
          <w14:textFill>
            <w14:solidFill>
              <w14:schemeClr w14:val="tx1">
                <w14:lumMod w14:val="95000"/>
                <w14:lumOff w14:val="5000"/>
              </w14:schemeClr>
            </w14:solidFill>
          </w14:textFill>
        </w:rPr>
        <w:t>。</w:t>
      </w:r>
    </w:p>
    <w:p w14:paraId="1111E83C">
      <w:pPr>
        <w:keepNext w:val="0"/>
        <w:keepLines w:val="0"/>
        <w:pageBreakBefore w:val="0"/>
        <w:kinsoku/>
        <w:wordWrap/>
        <w:overflowPunct/>
        <w:topLinePunct w:val="0"/>
        <w:autoSpaceDE/>
        <w:autoSpaceDN/>
        <w:bidi w:val="0"/>
        <w:snapToGrid/>
        <w:spacing w:line="240" w:lineRule="auto"/>
        <w:rPr>
          <w:rFonts w:hint="eastAsia" w:ascii="仿宋" w:hAnsi="仿宋" w:eastAsia="仿宋" w:cs="仿宋"/>
          <w:bCs/>
          <w:sz w:val="21"/>
          <w:szCs w:val="21"/>
        </w:rPr>
      </w:pPr>
    </w:p>
    <w:p w14:paraId="0D07A0E2">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第十一章  国际私法</w:t>
      </w:r>
    </w:p>
    <w:p w14:paraId="6197E01F">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14:paraId="38331F9B">
      <w:pPr>
        <w:pStyle w:val="5"/>
        <w:keepNext w:val="0"/>
        <w:keepLines w:val="0"/>
        <w:pageBreakBefore w:val="0"/>
        <w:shd w:val="clear" w:color="auto" w:fill="FFFFFF"/>
        <w:kinsoku/>
        <w:wordWrap/>
        <w:overflowPunct/>
        <w:topLinePunct w:val="0"/>
        <w:autoSpaceDE/>
        <w:autoSpaceDN/>
        <w:bidi w:val="0"/>
        <w:snapToGrid/>
        <w:spacing w:before="0" w:beforeAutospacing="0" w:after="0" w:afterAutospacing="0" w:line="240" w:lineRule="auto"/>
        <w:ind w:firstLine="420" w:firstLineChars="200"/>
        <w:rPr>
          <w:rFonts w:hint="eastAsia" w:ascii="仿宋" w:hAnsi="仿宋" w:eastAsia="仿宋" w:cs="仿宋"/>
          <w:color w:val="333333"/>
          <w:sz w:val="21"/>
          <w:szCs w:val="21"/>
        </w:rPr>
      </w:pPr>
      <w:r>
        <w:rPr>
          <w:rFonts w:hint="eastAsia" w:ascii="仿宋" w:hAnsi="仿宋" w:eastAsia="仿宋" w:cs="仿宋"/>
          <w:color w:val="333333"/>
          <w:sz w:val="21"/>
          <w:szCs w:val="21"/>
        </w:rPr>
        <w:t>通过本章的学习，理解国际私法的调整对象；掌握冲突规范的结构和类型；了解准据法的概念及确定；熟悉我国涉外民事法律关系的法律适用。</w:t>
      </w:r>
    </w:p>
    <w:p w14:paraId="4A44DD49">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bCs/>
          <w:sz w:val="21"/>
          <w:szCs w:val="21"/>
        </w:rPr>
      </w:pPr>
      <w:r>
        <w:rPr>
          <w:rFonts w:hint="eastAsia" w:ascii="仿宋" w:hAnsi="仿宋" w:eastAsia="仿宋" w:cs="仿宋"/>
          <w:b/>
          <w:bCs/>
          <w:sz w:val="21"/>
          <w:szCs w:val="21"/>
        </w:rPr>
        <w:t>二、课程内容</w:t>
      </w:r>
    </w:p>
    <w:p w14:paraId="0B6FF52B">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11.1</w:t>
      </w:r>
      <w:r>
        <w:rPr>
          <w:rFonts w:hint="eastAsia" w:ascii="仿宋" w:hAnsi="仿宋" w:eastAsia="仿宋" w:cs="仿宋"/>
          <w:b w:val="0"/>
          <w:bCs w:val="0"/>
          <w:sz w:val="21"/>
          <w:szCs w:val="21"/>
        </w:rPr>
        <w:t>国际私法概述</w:t>
      </w:r>
    </w:p>
    <w:p w14:paraId="3ED4EA1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11.1.1</w:t>
      </w:r>
      <w:r>
        <w:rPr>
          <w:rFonts w:hint="eastAsia" w:ascii="仿宋" w:hAnsi="仿宋" w:eastAsia="仿宋" w:cs="仿宋"/>
          <w:b w:val="0"/>
          <w:bCs w:val="0"/>
          <w:sz w:val="21"/>
          <w:szCs w:val="21"/>
        </w:rPr>
        <w:t>国际私法的概念和调整对象</w:t>
      </w:r>
    </w:p>
    <w:p w14:paraId="1D02817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11.1.2</w:t>
      </w:r>
      <w:r>
        <w:rPr>
          <w:rFonts w:hint="eastAsia" w:ascii="仿宋" w:hAnsi="仿宋" w:eastAsia="仿宋" w:cs="仿宋"/>
          <w:b w:val="0"/>
          <w:bCs w:val="0"/>
          <w:sz w:val="21"/>
          <w:szCs w:val="21"/>
        </w:rPr>
        <w:t>国际私法的基本原则</w:t>
      </w:r>
    </w:p>
    <w:p w14:paraId="38987EF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11.1.3</w:t>
      </w:r>
      <w:r>
        <w:rPr>
          <w:rFonts w:hint="eastAsia" w:ascii="仿宋" w:hAnsi="仿宋" w:eastAsia="仿宋" w:cs="仿宋"/>
          <w:b w:val="0"/>
          <w:bCs w:val="0"/>
          <w:sz w:val="21"/>
          <w:szCs w:val="21"/>
        </w:rPr>
        <w:t>国际私法的渊源</w:t>
      </w:r>
    </w:p>
    <w:p w14:paraId="644EF147">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11.2</w:t>
      </w:r>
      <w:r>
        <w:rPr>
          <w:rFonts w:hint="eastAsia" w:ascii="仿宋" w:hAnsi="仿宋" w:eastAsia="仿宋" w:cs="仿宋"/>
          <w:b w:val="0"/>
          <w:bCs w:val="0"/>
          <w:sz w:val="21"/>
          <w:szCs w:val="21"/>
        </w:rPr>
        <w:t>冲突规范</w:t>
      </w:r>
    </w:p>
    <w:p w14:paraId="7AF5DED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11.2.1</w:t>
      </w:r>
      <w:r>
        <w:rPr>
          <w:rFonts w:hint="eastAsia" w:ascii="仿宋" w:hAnsi="仿宋" w:eastAsia="仿宋" w:cs="仿宋"/>
          <w:b w:val="0"/>
          <w:bCs w:val="0"/>
          <w:sz w:val="21"/>
          <w:szCs w:val="21"/>
        </w:rPr>
        <w:t>冲突规范的概念和特点</w:t>
      </w:r>
    </w:p>
    <w:p w14:paraId="1206A33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11.2.2</w:t>
      </w:r>
      <w:r>
        <w:rPr>
          <w:rFonts w:hint="eastAsia" w:ascii="仿宋" w:hAnsi="仿宋" w:eastAsia="仿宋" w:cs="仿宋"/>
          <w:b w:val="0"/>
          <w:bCs w:val="0"/>
          <w:sz w:val="21"/>
          <w:szCs w:val="21"/>
        </w:rPr>
        <w:t>冲突规范的结构和类型</w:t>
      </w:r>
    </w:p>
    <w:p w14:paraId="1953A5F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11.2.3</w:t>
      </w:r>
      <w:r>
        <w:rPr>
          <w:rFonts w:hint="eastAsia" w:ascii="仿宋" w:hAnsi="仿宋" w:eastAsia="仿宋" w:cs="仿宋"/>
          <w:b w:val="0"/>
          <w:bCs w:val="0"/>
          <w:sz w:val="21"/>
          <w:szCs w:val="21"/>
        </w:rPr>
        <w:t>准据法的概念及确定</w:t>
      </w:r>
    </w:p>
    <w:p w14:paraId="7499923F">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11.3</w:t>
      </w:r>
      <w:r>
        <w:rPr>
          <w:rFonts w:hint="eastAsia" w:ascii="仿宋" w:hAnsi="仿宋" w:eastAsia="仿宋" w:cs="仿宋"/>
          <w:b w:val="0"/>
          <w:bCs w:val="0"/>
          <w:sz w:val="21"/>
          <w:szCs w:val="21"/>
        </w:rPr>
        <w:t>涉外民事法律关系的法律适用</w:t>
      </w:r>
    </w:p>
    <w:p w14:paraId="5484C8E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11.3.1</w:t>
      </w:r>
      <w:r>
        <w:rPr>
          <w:rFonts w:hint="eastAsia" w:ascii="仿宋" w:hAnsi="仿宋" w:eastAsia="仿宋" w:cs="仿宋"/>
          <w:b w:val="0"/>
          <w:bCs w:val="0"/>
          <w:sz w:val="21"/>
          <w:szCs w:val="21"/>
        </w:rPr>
        <w:t>涉外物权关系的法律适用</w:t>
      </w:r>
    </w:p>
    <w:p w14:paraId="46F246C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11.3.2</w:t>
      </w:r>
      <w:r>
        <w:rPr>
          <w:rFonts w:hint="eastAsia" w:ascii="仿宋" w:hAnsi="仿宋" w:eastAsia="仿宋" w:cs="仿宋"/>
          <w:b w:val="0"/>
          <w:bCs w:val="0"/>
          <w:sz w:val="21"/>
          <w:szCs w:val="21"/>
        </w:rPr>
        <w:t>涉外债权关系的法律适用</w:t>
      </w:r>
    </w:p>
    <w:p w14:paraId="7A95C26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11.3.3</w:t>
      </w:r>
      <w:r>
        <w:rPr>
          <w:rFonts w:hint="eastAsia" w:ascii="仿宋" w:hAnsi="仿宋" w:eastAsia="仿宋" w:cs="仿宋"/>
          <w:b w:val="0"/>
          <w:bCs w:val="0"/>
          <w:sz w:val="21"/>
          <w:szCs w:val="21"/>
        </w:rPr>
        <w:t>涉外婚姻关系的法律适用</w:t>
      </w:r>
    </w:p>
    <w:p w14:paraId="1B53C66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11.3.4</w:t>
      </w:r>
      <w:r>
        <w:rPr>
          <w:rFonts w:hint="eastAsia" w:ascii="仿宋" w:hAnsi="仿宋" w:eastAsia="仿宋" w:cs="仿宋"/>
          <w:b w:val="0"/>
          <w:bCs w:val="0"/>
          <w:sz w:val="21"/>
          <w:szCs w:val="21"/>
        </w:rPr>
        <w:t>涉外继承关系的法律适用</w:t>
      </w:r>
    </w:p>
    <w:p w14:paraId="2249ABC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11.3.5</w:t>
      </w:r>
      <w:r>
        <w:rPr>
          <w:rFonts w:hint="eastAsia" w:ascii="仿宋" w:hAnsi="仿宋" w:eastAsia="仿宋" w:cs="仿宋"/>
          <w:b w:val="0"/>
          <w:bCs w:val="0"/>
          <w:sz w:val="21"/>
          <w:szCs w:val="21"/>
        </w:rPr>
        <w:t>外国法的适用</w:t>
      </w:r>
    </w:p>
    <w:p w14:paraId="78EC43F6">
      <w:pPr>
        <w:keepNext w:val="0"/>
        <w:keepLines w:val="0"/>
        <w:pageBreakBefore w:val="0"/>
        <w:kinsoku/>
        <w:wordWrap/>
        <w:overflowPunct/>
        <w:topLinePunct w:val="0"/>
        <w:autoSpaceDE/>
        <w:autoSpaceDN/>
        <w:bidi w:val="0"/>
        <w:snapToGrid/>
        <w:spacing w:line="240" w:lineRule="auto"/>
        <w:rPr>
          <w:rFonts w:hint="eastAsia" w:ascii="仿宋" w:hAnsi="仿宋" w:eastAsia="仿宋" w:cs="仿宋"/>
          <w:bCs/>
          <w:sz w:val="21"/>
          <w:szCs w:val="21"/>
        </w:rPr>
      </w:pPr>
    </w:p>
    <w:p w14:paraId="1C63DFCF">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14:paraId="77C4E572">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（一）国际私法概述</w:t>
      </w:r>
    </w:p>
    <w:p w14:paraId="6BB68BBE">
      <w:pPr>
        <w:pStyle w:val="5"/>
        <w:keepNext w:val="0"/>
        <w:keepLines w:val="0"/>
        <w:pageBreakBefore w:val="0"/>
        <w:shd w:val="clear" w:color="auto" w:fill="FFFFFF"/>
        <w:kinsoku/>
        <w:wordWrap/>
        <w:overflowPunct/>
        <w:topLinePunct w:val="0"/>
        <w:autoSpaceDE/>
        <w:autoSpaceDN/>
        <w:bidi w:val="0"/>
        <w:snapToGrid/>
        <w:spacing w:before="0" w:beforeAutospacing="0" w:after="0" w:afterAutospacing="0"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国际私法的概念和调整对象</w:t>
      </w:r>
    </w:p>
    <w:p w14:paraId="63B5CFC0">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国际私法的基本原则</w:t>
      </w:r>
    </w:p>
    <w:p w14:paraId="003981CC">
      <w:pPr>
        <w:keepNext w:val="0"/>
        <w:keepLines w:val="0"/>
        <w:pageBreakBefore w:val="0"/>
        <w:kinsoku/>
        <w:wordWrap/>
        <w:overflowPunct/>
        <w:topLinePunct w:val="0"/>
        <w:autoSpaceDE/>
        <w:autoSpaceDN/>
        <w:bidi w:val="0"/>
        <w:snapToGrid/>
        <w:spacing w:line="240" w:lineRule="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（二）冲突规范</w:t>
      </w:r>
    </w:p>
    <w:p w14:paraId="7FC5DCD7">
      <w:pPr>
        <w:pStyle w:val="5"/>
        <w:keepNext w:val="0"/>
        <w:keepLines w:val="0"/>
        <w:pageBreakBefore w:val="0"/>
        <w:shd w:val="clear" w:color="auto" w:fill="FFFFFF"/>
        <w:kinsoku/>
        <w:wordWrap/>
        <w:overflowPunct/>
        <w:topLinePunct w:val="0"/>
        <w:autoSpaceDE/>
        <w:autoSpaceDN/>
        <w:bidi w:val="0"/>
        <w:snapToGrid/>
        <w:spacing w:before="0" w:beforeAutospacing="0" w:after="0" w:afterAutospacing="0"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识记：</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冲突规范的结构和类型；</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准据法的概念及确定</w:t>
      </w:r>
    </w:p>
    <w:p w14:paraId="61211019">
      <w:pPr>
        <w:keepNext w:val="0"/>
        <w:keepLines w:val="0"/>
        <w:pageBreakBefore w:val="0"/>
        <w:kinsoku/>
        <w:wordWrap/>
        <w:overflowPunct/>
        <w:topLinePunct w:val="0"/>
        <w:autoSpaceDE/>
        <w:autoSpaceDN/>
        <w:bidi w:val="0"/>
        <w:snapToGrid/>
        <w:spacing w:line="240" w:lineRule="auto"/>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领会：</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冲突规范的概念和特点</w:t>
      </w:r>
    </w:p>
    <w:p w14:paraId="58FBAD41">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val="0"/>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color w:val="0D0D0D" w:themeColor="text1" w:themeTint="F2"/>
          <w:sz w:val="21"/>
          <w:szCs w:val="21"/>
          <w14:textFill>
            <w14:solidFill>
              <w14:schemeClr w14:val="tx1">
                <w14:lumMod w14:val="95000"/>
                <w14:lumOff w14:val="5000"/>
              </w14:schemeClr>
            </w14:solidFill>
          </w14:textFill>
        </w:rPr>
        <w:t>（三）涉外民事法律关系的法律适用</w:t>
      </w:r>
    </w:p>
    <w:p w14:paraId="79832188">
      <w:pPr>
        <w:pStyle w:val="5"/>
        <w:keepNext w:val="0"/>
        <w:keepLines w:val="0"/>
        <w:pageBreakBefore w:val="0"/>
        <w:shd w:val="clear" w:color="auto" w:fill="FFFFFF"/>
        <w:kinsoku/>
        <w:wordWrap/>
        <w:overflowPunct/>
        <w:topLinePunct w:val="0"/>
        <w:autoSpaceDE/>
        <w:autoSpaceDN/>
        <w:bidi w:val="0"/>
        <w:snapToGrid/>
        <w:spacing w:before="0" w:beforeAutospacing="0" w:after="0" w:afterAutospacing="0" w:line="240" w:lineRule="auto"/>
        <w:rPr>
          <w:rFonts w:hint="eastAsia" w:ascii="仿宋" w:hAnsi="仿宋" w:eastAsia="仿宋" w:cs="仿宋"/>
          <w:b w:val="0"/>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color w:val="0D0D0D" w:themeColor="text1" w:themeTint="F2"/>
          <w:sz w:val="21"/>
          <w:szCs w:val="21"/>
          <w14:textFill>
            <w14:solidFill>
              <w14:schemeClr w14:val="tx1">
                <w14:lumMod w14:val="95000"/>
                <w14:lumOff w14:val="5000"/>
              </w14:schemeClr>
            </w14:solidFill>
          </w14:textFill>
        </w:rPr>
        <w:t xml:space="preserve">识记：我国关于涉外物权的法律适用；涉外婚姻关系的法律适用 </w:t>
      </w:r>
    </w:p>
    <w:p w14:paraId="25F21644">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val="0"/>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val="0"/>
          <w:bCs/>
          <w:color w:val="0D0D0D" w:themeColor="text1" w:themeTint="F2"/>
          <w:sz w:val="21"/>
          <w:szCs w:val="21"/>
          <w14:textFill>
            <w14:solidFill>
              <w14:schemeClr w14:val="tx1">
                <w14:lumMod w14:val="95000"/>
                <w14:lumOff w14:val="5000"/>
              </w14:schemeClr>
            </w14:solidFill>
          </w14:textFill>
        </w:rPr>
        <w:t>领会：涉外继承关系的法律适用</w:t>
      </w:r>
    </w:p>
    <w:p w14:paraId="09A67A80">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应用：涉外债权关系的法律适用</w:t>
      </w:r>
    </w:p>
    <w:p w14:paraId="372A1E3D">
      <w:pPr>
        <w:keepNext w:val="0"/>
        <w:keepLines w:val="0"/>
        <w:pageBreakBefore w:val="0"/>
        <w:kinsoku/>
        <w:wordWrap/>
        <w:overflowPunct/>
        <w:topLinePunct w:val="0"/>
        <w:autoSpaceDE/>
        <w:autoSpaceDN/>
        <w:bidi w:val="0"/>
        <w:snapToGrid/>
        <w:spacing w:line="240" w:lineRule="auto"/>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b/>
          <w:bCs/>
          <w:color w:val="0D0D0D" w:themeColor="text1" w:themeTint="F2"/>
          <w:sz w:val="21"/>
          <w:szCs w:val="21"/>
          <w14:textFill>
            <w14:solidFill>
              <w14:schemeClr w14:val="tx1">
                <w14:lumMod w14:val="95000"/>
                <w14:lumOff w14:val="5000"/>
              </w14:schemeClr>
            </w14:solidFill>
          </w14:textFill>
        </w:rPr>
        <w:t>四、本章重点和难点</w:t>
      </w:r>
    </w:p>
    <w:p w14:paraId="098BB5A2">
      <w:pPr>
        <w:keepNext w:val="0"/>
        <w:keepLines w:val="0"/>
        <w:pageBreakBefore w:val="0"/>
        <w:kinsoku/>
        <w:wordWrap/>
        <w:overflowPunct/>
        <w:topLinePunct w:val="0"/>
        <w:autoSpaceDE/>
        <w:autoSpaceDN/>
        <w:bidi w:val="0"/>
        <w:snapToGrid/>
        <w:spacing w:line="240" w:lineRule="auto"/>
        <w:ind w:firstLine="422" w:firstLineChars="200"/>
        <w:jc w:val="center"/>
        <w:rPr>
          <w:rFonts w:hint="eastAsia" w:ascii="仿宋" w:hAnsi="仿宋" w:eastAsia="仿宋" w:cs="仿宋"/>
          <w:b/>
          <w:sz w:val="21"/>
          <w:szCs w:val="21"/>
        </w:rPr>
      </w:pPr>
    </w:p>
    <w:p w14:paraId="33C6831B">
      <w:pPr>
        <w:keepNext w:val="0"/>
        <w:keepLines w:val="0"/>
        <w:pageBreakBefore w:val="0"/>
        <w:kinsoku/>
        <w:wordWrap/>
        <w:overflowPunct/>
        <w:topLinePunct w:val="0"/>
        <w:autoSpaceDE/>
        <w:autoSpaceDN/>
        <w:bidi w:val="0"/>
        <w:snapToGrid/>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14:paraId="4342634F">
      <w:pPr>
        <w:keepNext w:val="0"/>
        <w:keepLines w:val="0"/>
        <w:pageBreakBefore w:val="0"/>
        <w:kinsoku/>
        <w:wordWrap/>
        <w:overflowPunct/>
        <w:topLinePunct w:val="0"/>
        <w:autoSpaceDE/>
        <w:autoSpaceDN/>
        <w:bidi w:val="0"/>
        <w:adjustRightInd w:val="0"/>
        <w:snapToGrid/>
        <w:spacing w:line="240" w:lineRule="auto"/>
        <w:ind w:firstLine="422" w:firstLineChars="200"/>
        <w:textAlignment w:val="baseline"/>
        <w:rPr>
          <w:rFonts w:hint="eastAsia" w:ascii="仿宋" w:hAnsi="仿宋" w:eastAsia="仿宋" w:cs="仿宋"/>
          <w:b/>
          <w:sz w:val="21"/>
          <w:szCs w:val="21"/>
        </w:rPr>
      </w:pPr>
      <w:r>
        <w:rPr>
          <w:rFonts w:hint="eastAsia" w:ascii="仿宋" w:hAnsi="仿宋" w:eastAsia="仿宋" w:cs="仿宋"/>
          <w:b/>
          <w:sz w:val="21"/>
          <w:szCs w:val="21"/>
        </w:rPr>
        <w:t>一、自学考试大纲的目的和作用</w:t>
      </w:r>
    </w:p>
    <w:p w14:paraId="33A0B2F8">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sz w:val="21"/>
          <w:szCs w:val="21"/>
        </w:rPr>
      </w:pP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“法学概论”课程自学考试大纲是根据行政管理（</w:t>
      </w:r>
      <w:r>
        <w:rPr>
          <w:rFonts w:hint="eastAsia" w:ascii="仿宋" w:hAnsi="仿宋" w:eastAsia="仿宋" w:cs="仿宋"/>
          <w:bCs/>
          <w:sz w:val="21"/>
          <w:szCs w:val="21"/>
        </w:rPr>
        <w:t>专</w:t>
      </w:r>
      <w:r>
        <w:rPr>
          <w:rFonts w:hint="eastAsia" w:ascii="仿宋" w:hAnsi="仿宋" w:eastAsia="仿宋" w:cs="仿宋"/>
          <w:bCs/>
          <w:sz w:val="21"/>
          <w:szCs w:val="21"/>
          <w:lang w:val="en-US" w:eastAsia="zh-CN"/>
        </w:rPr>
        <w:t>科</w:t>
      </w:r>
      <w:r>
        <w:rPr>
          <w:rFonts w:hint="eastAsia" w:ascii="仿宋" w:hAnsi="仿宋" w:eastAsia="仿宋" w:cs="仿宋"/>
          <w:bCs/>
          <w:sz w:val="21"/>
          <w:szCs w:val="21"/>
        </w:rPr>
        <w:t>）</w:t>
      </w:r>
      <w:r>
        <w:rPr>
          <w:rFonts w:hint="eastAsia" w:ascii="仿宋" w:hAnsi="仿宋" w:eastAsia="仿宋" w:cs="仿宋"/>
          <w:bCs/>
          <w:color w:val="0D0D0D" w:themeColor="text1" w:themeTint="F2"/>
          <w:sz w:val="21"/>
          <w:szCs w:val="21"/>
          <w14:textFill>
            <w14:solidFill>
              <w14:schemeClr w14:val="tx1">
                <w14:lumMod w14:val="95000"/>
                <w14:lumOff w14:val="5000"/>
              </w14:schemeClr>
            </w14:solidFill>
          </w14:textFill>
        </w:rPr>
        <w:t>专业</w:t>
      </w:r>
      <w:r>
        <w:rPr>
          <w:rFonts w:hint="eastAsia" w:ascii="仿宋" w:hAnsi="仿宋" w:eastAsia="仿宋" w:cs="仿宋"/>
          <w:bCs/>
          <w:sz w:val="21"/>
          <w:szCs w:val="21"/>
        </w:rPr>
        <w:t>自学考试计划的要求，结合自学考试的特点而确定。其目的是对个人自学、社会助学和课程考试命题进行指导和规定。</w:t>
      </w:r>
    </w:p>
    <w:p w14:paraId="0A30C15D">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472C3296">
      <w:pPr>
        <w:keepNext w:val="0"/>
        <w:keepLines w:val="0"/>
        <w:pageBreakBefore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二、课程自学考试大纲与教材的关系</w:t>
      </w:r>
    </w:p>
    <w:p w14:paraId="6B3B0646">
      <w:pPr>
        <w:pStyle w:val="2"/>
        <w:keepNext w:val="0"/>
        <w:keepLines w:val="0"/>
        <w:pageBreakBefore w:val="0"/>
        <w:kinsoku/>
        <w:wordWrap/>
        <w:overflowPunct/>
        <w:topLinePunct w:val="0"/>
        <w:autoSpaceDE/>
        <w:autoSpaceDN/>
        <w:bidi w:val="0"/>
        <w:snapToGrid/>
        <w:spacing w:line="240" w:lineRule="auto"/>
        <w:ind w:left="0" w:leftChars="0" w:firstLine="420" w:firstLineChars="200"/>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给出了学习掌握课程知识的基本内容与范围，教材的内容是大纲所规定的课程知识和内容的扩展与发挥。课程内容在教材中可以体现一定的深度或难度，但在大纲中对考核的要求一定要适当。</w:t>
      </w:r>
    </w:p>
    <w:p w14:paraId="42819318">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大纲与教材所体现的课程内容应基本一致；大纲里面的课程内容和考核知识点，教材里一般也要有。反过来教材里有的内容，大纲里就不一定体现。</w:t>
      </w:r>
    </w:p>
    <w:p w14:paraId="015FBDA3">
      <w:pPr>
        <w:keepNext w:val="0"/>
        <w:keepLines w:val="0"/>
        <w:pageBreakBefore w:val="0"/>
        <w:kinsoku/>
        <w:wordWrap/>
        <w:overflowPunct/>
        <w:topLinePunct w:val="0"/>
        <w:autoSpaceDE/>
        <w:autoSpaceDN/>
        <w:bidi w:val="0"/>
        <w:snapToGrid/>
        <w:spacing w:line="240" w:lineRule="auto"/>
        <w:ind w:left="440"/>
        <w:rPr>
          <w:rFonts w:hint="eastAsia" w:ascii="仿宋" w:hAnsi="仿宋" w:eastAsia="仿宋" w:cs="仿宋"/>
          <w:b/>
          <w:sz w:val="21"/>
          <w:szCs w:val="21"/>
        </w:rPr>
      </w:pPr>
      <w:r>
        <w:rPr>
          <w:rFonts w:hint="eastAsia" w:ascii="仿宋" w:hAnsi="仿宋" w:eastAsia="仿宋" w:cs="仿宋"/>
          <w:b/>
          <w:sz w:val="21"/>
          <w:szCs w:val="21"/>
        </w:rPr>
        <w:t>三、关于自学教材</w:t>
      </w:r>
    </w:p>
    <w:p w14:paraId="263EC7E2">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auto"/>
          <w:sz w:val="21"/>
          <w:szCs w:val="21"/>
          <w:u w:val="single"/>
        </w:rPr>
      </w:pPr>
      <w:r>
        <w:rPr>
          <w:rFonts w:hint="eastAsia" w:ascii="仿宋" w:hAnsi="仿宋" w:eastAsia="仿宋" w:cs="仿宋"/>
          <w:bCs/>
          <w:color w:val="auto"/>
          <w:sz w:val="21"/>
          <w:szCs w:val="21"/>
        </w:rPr>
        <w:t>《法学概论》</w:t>
      </w:r>
      <w:r>
        <w:rPr>
          <w:rFonts w:hint="eastAsia" w:ascii="仿宋" w:hAnsi="仿宋" w:eastAsia="仿宋" w:cs="仿宋"/>
          <w:bCs/>
          <w:color w:val="auto"/>
          <w:sz w:val="21"/>
          <w:szCs w:val="21"/>
          <w:u w:val="none"/>
        </w:rPr>
        <w:t>，夏锦文主编，中国人民大学出版社，2022年第</w:t>
      </w:r>
      <w:r>
        <w:rPr>
          <w:rFonts w:hint="eastAsia" w:ascii="仿宋" w:hAnsi="仿宋" w:eastAsia="仿宋" w:cs="仿宋"/>
          <w:bCs/>
          <w:color w:val="auto"/>
          <w:sz w:val="21"/>
          <w:szCs w:val="21"/>
          <w:u w:val="none"/>
          <w:lang w:val="en-US" w:eastAsia="zh-CN"/>
        </w:rPr>
        <w:t>5</w:t>
      </w:r>
      <w:r>
        <w:rPr>
          <w:rFonts w:hint="eastAsia" w:ascii="仿宋" w:hAnsi="仿宋" w:eastAsia="仿宋" w:cs="仿宋"/>
          <w:bCs/>
          <w:color w:val="auto"/>
          <w:sz w:val="21"/>
          <w:szCs w:val="21"/>
          <w:u w:val="none"/>
        </w:rPr>
        <w:t>版。</w:t>
      </w:r>
    </w:p>
    <w:p w14:paraId="054E4E62">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本教材 “第六章的第3节、第6节，第十章第4节、第6节，第十一章第4节，第十二章”的内容考生可根据个人能力与兴趣自学，不纳入考核范围。</w:t>
      </w:r>
    </w:p>
    <w:p w14:paraId="13778663">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
          <w:sz w:val="21"/>
          <w:szCs w:val="21"/>
        </w:rPr>
      </w:pPr>
      <w:r>
        <w:rPr>
          <w:rFonts w:hint="eastAsia" w:ascii="仿宋" w:hAnsi="仿宋" w:eastAsia="仿宋" w:cs="仿宋"/>
          <w:color w:val="FF0000"/>
          <w:sz w:val="21"/>
          <w:szCs w:val="21"/>
        </w:rPr>
        <w:t xml:space="preserve">  </w:t>
      </w:r>
      <w:r>
        <w:rPr>
          <w:rFonts w:hint="eastAsia" w:ascii="仿宋" w:hAnsi="仿宋" w:eastAsia="仿宋" w:cs="仿宋"/>
          <w:b/>
          <w:sz w:val="21"/>
          <w:szCs w:val="21"/>
        </w:rPr>
        <w:t>四、关于自学要求和自学方法的指导</w:t>
      </w:r>
    </w:p>
    <w:p w14:paraId="408B142A">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1010CD02">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为有效地指导个人自学和社会助学，本大纲已指明了课程的重点和难点，在章节的基本要求中一般也指明了章节内容的重点和难点。</w:t>
      </w:r>
    </w:p>
    <w:p w14:paraId="2C1B4062">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本课程共6学分。由于成人学习的个性化特点，建议业余自学时间不低于76个学时。</w:t>
      </w:r>
    </w:p>
    <w:p w14:paraId="40B35501">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建议学习本课程时注意以下几点：</w:t>
      </w:r>
    </w:p>
    <w:p w14:paraId="361565FC">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1.在学习本课程教材之前，应先仔细阅读本大纲，了解本课程的性质和特点，熟知本课程的基本要求，在学习本课程时，能紧紧围绕本课程的基本要求。</w:t>
      </w:r>
    </w:p>
    <w:p w14:paraId="60B23096">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2.在自学每一章的教材之前，先阅读本大纲中对应章节的学习目的与要求、考核知识点与考核要求，以使在自学时做到心中有数。</w:t>
      </w:r>
    </w:p>
    <w:p w14:paraId="52BF0D56">
      <w:pPr>
        <w:pStyle w:val="5"/>
        <w:keepNext w:val="0"/>
        <w:keepLines w:val="0"/>
        <w:pageBreakBefore w:val="0"/>
        <w:shd w:val="clear" w:color="auto" w:fill="FFFFFF"/>
        <w:kinsoku/>
        <w:wordWrap/>
        <w:overflowPunct/>
        <w:topLinePunct w:val="0"/>
        <w:autoSpaceDE/>
        <w:autoSpaceDN/>
        <w:bidi w:val="0"/>
        <w:snapToGrid/>
        <w:spacing w:before="0" w:beforeAutospacing="0" w:after="0" w:afterAutospacing="0" w:line="240" w:lineRule="auto"/>
        <w:ind w:firstLine="420" w:firstLineChars="200"/>
        <w:jc w:val="both"/>
        <w:rPr>
          <w:rFonts w:hint="eastAsia" w:ascii="仿宋" w:hAnsi="仿宋" w:eastAsia="仿宋" w:cs="仿宋"/>
          <w:bCs/>
          <w:sz w:val="21"/>
          <w:szCs w:val="21"/>
        </w:rPr>
      </w:pPr>
      <w:r>
        <w:rPr>
          <w:rFonts w:hint="eastAsia" w:ascii="仿宋" w:hAnsi="仿宋" w:eastAsia="仿宋" w:cs="仿宋"/>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14:paraId="42585306">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4.考试前梳理已经学习过的内容，搞清楚一些基本概念、理论及方法之间的关系，便于记忆、加深理解，从而掌握相关法学理论。例如要搞清楚第三章的行政法的概念，第四章刑法的等概念，第五章民法的概念，第七章刑事诉讼的概念，第八章民事诉讼的概念，第九章行政诉讼的概念，这样才有助于掌握法学概论的相关法律知识。</w:t>
      </w:r>
    </w:p>
    <w:p w14:paraId="50FE8C05">
      <w:pPr>
        <w:keepNext w:val="0"/>
        <w:keepLines w:val="0"/>
        <w:pageBreakBefore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val="en-US" w:eastAsia="zh-CN"/>
        </w:rPr>
        <w:t>五</w:t>
      </w:r>
      <w:r>
        <w:rPr>
          <w:rFonts w:hint="eastAsia" w:ascii="仿宋" w:hAnsi="仿宋" w:eastAsia="仿宋" w:cs="仿宋"/>
          <w:b/>
          <w:sz w:val="21"/>
          <w:szCs w:val="21"/>
        </w:rPr>
        <w:t>、对社会助学的要求</w:t>
      </w:r>
    </w:p>
    <w:p w14:paraId="5C985CC4">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本课程教学建议采用老师讲授和课堂讨论相结合的方法，注重理论联系实际；注重现代化教学手段的应用，以及开放式教学方法的应用，帮助学生最大限度地实现学习的目标。</w:t>
      </w:r>
    </w:p>
    <w:p w14:paraId="0FDA26DE">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对担任本课程自学助学的任课教师和自学助学单位提出以下几条基本要求。</w:t>
      </w:r>
    </w:p>
    <w:p w14:paraId="57933228">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1.熟知本课程考试大纲的各项要求，熟悉各章节的考核知识点。</w:t>
      </w:r>
    </w:p>
    <w:p w14:paraId="0F4A0E90">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2.辅导教学以大纲为依据，不要随意删减内容，以免偏离大纲。</w:t>
      </w:r>
    </w:p>
    <w:p w14:paraId="3B801AD5">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3.辅导还要注意突出重点，要帮助学生对课程内容建立一个整体的概念。</w:t>
      </w:r>
    </w:p>
    <w:p w14:paraId="215D69D2">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4.助学者在辅导时应帮助自学者梳理重点内容和一般内容之间的关系，在他们全面掌握全部考试内容的基础上，深入了解行政法、刑法、民法、经济法、刑事诉讼法、民事诉讼法、行政诉讼法等重点内容，注意本课程等内容的系统性。</w:t>
      </w:r>
    </w:p>
    <w:p w14:paraId="0C1F01B6">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建议学时如下：</w:t>
      </w:r>
    </w:p>
    <w:tbl>
      <w:tblPr>
        <w:tblStyle w:val="7"/>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4310"/>
        <w:gridCol w:w="2048"/>
      </w:tblGrid>
      <w:tr w14:paraId="037C5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29A7BFC8">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章次</w:t>
            </w:r>
          </w:p>
        </w:tc>
        <w:tc>
          <w:tcPr>
            <w:tcW w:w="4310" w:type="dxa"/>
          </w:tcPr>
          <w:p w14:paraId="21E3CE35">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学习内容</w:t>
            </w:r>
          </w:p>
        </w:tc>
        <w:tc>
          <w:tcPr>
            <w:tcW w:w="2048" w:type="dxa"/>
          </w:tcPr>
          <w:p w14:paraId="6DF47B2D">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建议学时</w:t>
            </w:r>
          </w:p>
        </w:tc>
      </w:tr>
      <w:tr w14:paraId="639A5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06346868">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第1章</w:t>
            </w:r>
          </w:p>
        </w:tc>
        <w:tc>
          <w:tcPr>
            <w:tcW w:w="4310" w:type="dxa"/>
          </w:tcPr>
          <w:p w14:paraId="7D145DCC">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法律的一般理论</w:t>
            </w:r>
          </w:p>
        </w:tc>
        <w:tc>
          <w:tcPr>
            <w:tcW w:w="2048" w:type="dxa"/>
          </w:tcPr>
          <w:p w14:paraId="4C94E821">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r>
      <w:tr w14:paraId="58D58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48C66F55">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第2章</w:t>
            </w:r>
          </w:p>
        </w:tc>
        <w:tc>
          <w:tcPr>
            <w:tcW w:w="4310" w:type="dxa"/>
          </w:tcPr>
          <w:p w14:paraId="0F05ACAC">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宪法</w:t>
            </w:r>
          </w:p>
        </w:tc>
        <w:tc>
          <w:tcPr>
            <w:tcW w:w="2048" w:type="dxa"/>
          </w:tcPr>
          <w:p w14:paraId="03CEF3CB">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r>
      <w:tr w14:paraId="60185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07157D5B">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第3章</w:t>
            </w:r>
          </w:p>
        </w:tc>
        <w:tc>
          <w:tcPr>
            <w:tcW w:w="4310" w:type="dxa"/>
          </w:tcPr>
          <w:p w14:paraId="47B89C78">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行政法</w:t>
            </w:r>
          </w:p>
        </w:tc>
        <w:tc>
          <w:tcPr>
            <w:tcW w:w="2048" w:type="dxa"/>
          </w:tcPr>
          <w:p w14:paraId="1F439934">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r>
      <w:tr w14:paraId="3DA7D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2FAC0C5A">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第4章</w:t>
            </w:r>
          </w:p>
        </w:tc>
        <w:tc>
          <w:tcPr>
            <w:tcW w:w="4310" w:type="dxa"/>
          </w:tcPr>
          <w:p w14:paraId="5FD685FC">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刑法</w:t>
            </w:r>
          </w:p>
        </w:tc>
        <w:tc>
          <w:tcPr>
            <w:tcW w:w="2048" w:type="dxa"/>
          </w:tcPr>
          <w:p w14:paraId="0F9B419B">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10</w:t>
            </w:r>
          </w:p>
        </w:tc>
      </w:tr>
      <w:tr w14:paraId="2889B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592245B5">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第5章</w:t>
            </w:r>
          </w:p>
        </w:tc>
        <w:tc>
          <w:tcPr>
            <w:tcW w:w="4310" w:type="dxa"/>
          </w:tcPr>
          <w:p w14:paraId="583480C1">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民法</w:t>
            </w:r>
          </w:p>
        </w:tc>
        <w:tc>
          <w:tcPr>
            <w:tcW w:w="2048" w:type="dxa"/>
          </w:tcPr>
          <w:p w14:paraId="5E15C409">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10</w:t>
            </w:r>
          </w:p>
        </w:tc>
      </w:tr>
      <w:tr w14:paraId="36A80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37DDD069">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第6章</w:t>
            </w:r>
          </w:p>
        </w:tc>
        <w:tc>
          <w:tcPr>
            <w:tcW w:w="4310" w:type="dxa"/>
          </w:tcPr>
          <w:p w14:paraId="6CF40834">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经济法</w:t>
            </w:r>
          </w:p>
        </w:tc>
        <w:tc>
          <w:tcPr>
            <w:tcW w:w="2048" w:type="dxa"/>
          </w:tcPr>
          <w:p w14:paraId="53D347E0">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r>
      <w:tr w14:paraId="59B6C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1420E27C">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第7章</w:t>
            </w:r>
          </w:p>
        </w:tc>
        <w:tc>
          <w:tcPr>
            <w:tcW w:w="4310" w:type="dxa"/>
          </w:tcPr>
          <w:p w14:paraId="77E2EF67">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刑事诉讼法</w:t>
            </w:r>
          </w:p>
        </w:tc>
        <w:tc>
          <w:tcPr>
            <w:tcW w:w="2048" w:type="dxa"/>
          </w:tcPr>
          <w:p w14:paraId="42BD55F5">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r>
      <w:tr w14:paraId="32E00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1EB58A39">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第8章</w:t>
            </w:r>
          </w:p>
        </w:tc>
        <w:tc>
          <w:tcPr>
            <w:tcW w:w="4310" w:type="dxa"/>
          </w:tcPr>
          <w:p w14:paraId="2E170CE8">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民事诉讼法</w:t>
            </w:r>
          </w:p>
        </w:tc>
        <w:tc>
          <w:tcPr>
            <w:tcW w:w="2048" w:type="dxa"/>
          </w:tcPr>
          <w:p w14:paraId="1FA2D2B7">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w:t>
            </w:r>
          </w:p>
        </w:tc>
      </w:tr>
      <w:tr w14:paraId="68EB5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6ECB9120">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第9章</w:t>
            </w:r>
          </w:p>
        </w:tc>
        <w:tc>
          <w:tcPr>
            <w:tcW w:w="4310" w:type="dxa"/>
          </w:tcPr>
          <w:p w14:paraId="0513C968">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行政诉讼法</w:t>
            </w:r>
          </w:p>
        </w:tc>
        <w:tc>
          <w:tcPr>
            <w:tcW w:w="2048" w:type="dxa"/>
          </w:tcPr>
          <w:p w14:paraId="59AF7DB8">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w:t>
            </w:r>
          </w:p>
        </w:tc>
      </w:tr>
      <w:tr w14:paraId="093EE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381A818C">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第10章</w:t>
            </w:r>
          </w:p>
        </w:tc>
        <w:tc>
          <w:tcPr>
            <w:tcW w:w="4310" w:type="dxa"/>
          </w:tcPr>
          <w:p w14:paraId="155F0D34">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国际公法</w:t>
            </w:r>
          </w:p>
        </w:tc>
        <w:tc>
          <w:tcPr>
            <w:tcW w:w="2048" w:type="dxa"/>
          </w:tcPr>
          <w:p w14:paraId="626CCF8E">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r>
      <w:tr w14:paraId="5ECAC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4" w:type="dxa"/>
          </w:tcPr>
          <w:p w14:paraId="6AD4B85C">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第11章</w:t>
            </w:r>
          </w:p>
        </w:tc>
        <w:tc>
          <w:tcPr>
            <w:tcW w:w="4310" w:type="dxa"/>
          </w:tcPr>
          <w:p w14:paraId="03B675C5">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rPr>
            </w:pPr>
            <w:r>
              <w:rPr>
                <w:rFonts w:hint="eastAsia" w:ascii="仿宋" w:hAnsi="仿宋" w:eastAsia="仿宋" w:cs="仿宋"/>
                <w:sz w:val="21"/>
                <w:szCs w:val="21"/>
              </w:rPr>
              <w:t>国家私法</w:t>
            </w:r>
          </w:p>
        </w:tc>
        <w:tc>
          <w:tcPr>
            <w:tcW w:w="2048" w:type="dxa"/>
          </w:tcPr>
          <w:p w14:paraId="695D21C9">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r>
    </w:tbl>
    <w:p w14:paraId="21D3A501">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p>
    <w:p w14:paraId="18A35B87">
      <w:pPr>
        <w:keepNext w:val="0"/>
        <w:keepLines w:val="0"/>
        <w:pageBreakBefore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lang w:val="en-US" w:eastAsia="zh-CN"/>
        </w:rPr>
        <w:t>六、</w:t>
      </w:r>
      <w:r>
        <w:rPr>
          <w:rFonts w:hint="eastAsia" w:ascii="仿宋" w:hAnsi="仿宋" w:eastAsia="仿宋" w:cs="仿宋"/>
          <w:b/>
          <w:bCs/>
          <w:sz w:val="21"/>
          <w:szCs w:val="21"/>
        </w:rPr>
        <w:t>对考核内容的说明</w:t>
      </w:r>
    </w:p>
    <w:p w14:paraId="56654E17">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2C11CFA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在考试之日起6个月前，由全国人民代表大会和国务院颁布或修订的法律、法规都将列入相应课程的考试范围。凡大纲、教材内容与现行法律、法规不符的，应以现行法律法规为准。命题时也会对我国电子政务和数字政府建设与发展的重大方针政策的变化予以体现。</w:t>
      </w:r>
    </w:p>
    <w:p w14:paraId="50815FF8">
      <w:pPr>
        <w:keepNext w:val="0"/>
        <w:keepLines w:val="0"/>
        <w:pageBreakBefore w:val="0"/>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lang w:val="en-US" w:eastAsia="zh-CN"/>
        </w:rPr>
        <w:t>七</w:t>
      </w:r>
      <w:r>
        <w:rPr>
          <w:rFonts w:hint="eastAsia" w:ascii="仿宋" w:hAnsi="仿宋" w:eastAsia="仿宋" w:cs="仿宋"/>
          <w:b/>
          <w:bCs w:val="0"/>
          <w:sz w:val="21"/>
          <w:szCs w:val="21"/>
        </w:rPr>
        <w:t>、关于考试命题的若干规定</w:t>
      </w:r>
    </w:p>
    <w:p w14:paraId="08ABBA72">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1、本课程考试采用闭卷笔试方式考核，考试时间150分钟，按百分制记分,60 分为及格。考试时只允许携带笔，答卷必须使用蓝色或黑色钢笔或签字笔书写。</w:t>
      </w:r>
    </w:p>
    <w:p w14:paraId="4E4D7EE3">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7C584AE6">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79AA4E0F">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sz w:val="21"/>
          <w:szCs w:val="21"/>
        </w:rPr>
        <w:t>4、本课程在试卷中对不同能力层次要求的分数比例大致为：</w:t>
      </w:r>
      <w:r>
        <w:rPr>
          <w:rFonts w:hint="eastAsia" w:ascii="仿宋" w:hAnsi="仿宋" w:eastAsia="仿宋" w:cs="仿宋"/>
          <w:color w:val="auto"/>
          <w:sz w:val="21"/>
          <w:szCs w:val="21"/>
        </w:rPr>
        <w:t>识记占40%，领会占40%，应用占20%。</w:t>
      </w:r>
    </w:p>
    <w:p w14:paraId="40171958">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sz w:val="21"/>
          <w:szCs w:val="21"/>
        </w:rPr>
        <w:t>5、要合理安排试题的难易程度，试题的难度可分为：</w:t>
      </w:r>
      <w:r>
        <w:rPr>
          <w:rFonts w:hint="eastAsia" w:ascii="仿宋" w:hAnsi="仿宋" w:eastAsia="仿宋" w:cs="仿宋"/>
          <w:color w:val="auto"/>
          <w:sz w:val="21"/>
          <w:szCs w:val="21"/>
        </w:rPr>
        <w:t>易、较易、较难和难四个等级。每份试卷中不同难度试题的分数比例一般为：易占20%，较易占30%，较难占30%，难占20%。</w:t>
      </w:r>
    </w:p>
    <w:p w14:paraId="3560D05F">
      <w:pPr>
        <w:keepNext w:val="0"/>
        <w:keepLines w:val="0"/>
        <w:pageBreakBefore w:val="0"/>
        <w:kinsoku/>
        <w:wordWrap/>
        <w:overflowPunct/>
        <w:topLinePunct w:val="0"/>
        <w:autoSpaceDE/>
        <w:autoSpaceDN/>
        <w:bidi w:val="0"/>
        <w:snapToGrid/>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必须注意试题的难易程度与能力层次有一定的联系，但两者不是等同的概念，在各个能力层次都有不同难度的试题。</w:t>
      </w:r>
    </w:p>
    <w:p w14:paraId="1EAF36EF">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sz w:val="21"/>
          <w:szCs w:val="21"/>
        </w:rPr>
        <w:t>6、课程考试命题的主要题型一般有</w:t>
      </w:r>
      <w:r>
        <w:rPr>
          <w:rFonts w:hint="eastAsia" w:ascii="仿宋" w:hAnsi="仿宋" w:eastAsia="仿宋" w:cs="仿宋"/>
          <w:color w:val="auto"/>
          <w:sz w:val="21"/>
          <w:szCs w:val="21"/>
        </w:rPr>
        <w:t>单项选择题、名词解释题、简答题、论述题、案例分析</w:t>
      </w:r>
      <w:r>
        <w:rPr>
          <w:rFonts w:hint="eastAsia" w:ascii="仿宋" w:hAnsi="仿宋" w:eastAsia="仿宋" w:cs="仿宋"/>
          <w:color w:val="auto"/>
          <w:sz w:val="21"/>
          <w:szCs w:val="21"/>
          <w:lang w:val="en-US" w:eastAsia="zh-CN"/>
        </w:rPr>
        <w:t>题</w:t>
      </w:r>
      <w:r>
        <w:rPr>
          <w:rFonts w:hint="eastAsia" w:ascii="仿宋" w:hAnsi="仿宋" w:eastAsia="仿宋" w:cs="仿宋"/>
          <w:color w:val="auto"/>
          <w:sz w:val="21"/>
          <w:szCs w:val="21"/>
        </w:rPr>
        <w:t>等题型。</w:t>
      </w:r>
    </w:p>
    <w:p w14:paraId="4378BBAD">
      <w:pPr>
        <w:keepNext w:val="0"/>
        <w:keepLines w:val="0"/>
        <w:pageBreakBefore w:val="0"/>
        <w:kinsoku/>
        <w:wordWrap/>
        <w:overflowPunct/>
        <w:topLinePunct w:val="0"/>
        <w:autoSpaceDE/>
        <w:autoSpaceDN/>
        <w:bidi w:val="0"/>
        <w:snapToGrid/>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在命题工作中必须按照本课程大纲中所规定的题型命制，考试试卷使用的题型可以略少，但不能超出本课程对题型规定。</w:t>
      </w:r>
    </w:p>
    <w:p w14:paraId="0F23640D">
      <w:pPr>
        <w:keepNext w:val="0"/>
        <w:keepLines w:val="0"/>
        <w:pageBreakBefore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p>
    <w:p w14:paraId="715D68A9">
      <w:pPr>
        <w:keepNext w:val="0"/>
        <w:keepLines w:val="0"/>
        <w:pageBreakBefore w:val="0"/>
        <w:kinsoku/>
        <w:wordWrap/>
        <w:overflowPunct/>
        <w:topLinePunct w:val="0"/>
        <w:autoSpaceDE/>
        <w:autoSpaceDN/>
        <w:bidi w:val="0"/>
        <w:snapToGrid/>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fldChar w:fldCharType="begin"/>
      </w:r>
      <w:r>
        <w:rPr>
          <w:rFonts w:hint="eastAsia" w:ascii="仿宋" w:hAnsi="仿宋" w:eastAsia="仿宋" w:cs="仿宋"/>
          <w:b/>
          <w:bCs/>
          <w:sz w:val="21"/>
          <w:szCs w:val="21"/>
        </w:rPr>
        <w:instrText xml:space="preserve"> = 5 \* ROMAN \* MERGEFORMAT </w:instrText>
      </w:r>
      <w:r>
        <w:rPr>
          <w:rFonts w:hint="eastAsia" w:ascii="仿宋" w:hAnsi="仿宋" w:eastAsia="仿宋" w:cs="仿宋"/>
          <w:b/>
          <w:bCs/>
          <w:sz w:val="21"/>
          <w:szCs w:val="21"/>
        </w:rPr>
        <w:fldChar w:fldCharType="separate"/>
      </w:r>
      <w:r>
        <w:rPr>
          <w:rFonts w:hint="eastAsia" w:ascii="仿宋" w:hAnsi="仿宋" w:eastAsia="仿宋" w:cs="仿宋"/>
          <w:b/>
          <w:bCs/>
          <w:sz w:val="21"/>
          <w:szCs w:val="21"/>
        </w:rPr>
        <w:t>V</w:t>
      </w:r>
      <w:r>
        <w:rPr>
          <w:rFonts w:hint="eastAsia" w:ascii="仿宋" w:hAnsi="仿宋" w:eastAsia="仿宋" w:cs="仿宋"/>
          <w:b/>
          <w:bCs/>
          <w:sz w:val="21"/>
          <w:szCs w:val="21"/>
        </w:rPr>
        <w:fldChar w:fldCharType="end"/>
      </w:r>
      <w:r>
        <w:rPr>
          <w:rFonts w:hint="eastAsia" w:ascii="仿宋" w:hAnsi="仿宋" w:eastAsia="仿宋" w:cs="仿宋"/>
          <w:b/>
          <w:bCs/>
          <w:sz w:val="21"/>
          <w:szCs w:val="21"/>
        </w:rPr>
        <w:t>题型举例</w:t>
      </w:r>
    </w:p>
    <w:p w14:paraId="297EDD3E">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FF0000"/>
          <w:sz w:val="21"/>
          <w:szCs w:val="21"/>
        </w:rPr>
      </w:pPr>
    </w:p>
    <w:p w14:paraId="48A43E9C">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一、单项选择题</w:t>
      </w:r>
      <w:bookmarkStart w:id="1" w:name="_GoBack"/>
      <w:bookmarkEnd w:id="1"/>
    </w:p>
    <w:p w14:paraId="752691D0">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sz w:val="21"/>
          <w:szCs w:val="21"/>
        </w:rPr>
      </w:pPr>
      <w:bookmarkStart w:id="0" w:name="试题1_7"/>
      <w:r>
        <w:rPr>
          <w:rFonts w:hint="eastAsia" w:ascii="仿宋" w:hAnsi="仿宋" w:eastAsia="仿宋" w:cs="仿宋"/>
          <w:sz w:val="21"/>
          <w:szCs w:val="21"/>
        </w:rPr>
        <w:t>1、依照我国现行宪法的规定, 国务院对各部、各委员会发布的不适当的命令、指示和规章有权予以________。</w:t>
      </w:r>
    </w:p>
    <w:p w14:paraId="7AB1053B">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sz w:val="21"/>
          <w:szCs w:val="21"/>
        </w:rPr>
      </w:pPr>
      <w:r>
        <w:rPr>
          <w:rFonts w:hint="eastAsia" w:ascii="仿宋" w:hAnsi="仿宋" w:eastAsia="仿宋" w:cs="仿宋"/>
          <w:sz w:val="21"/>
          <w:szCs w:val="21"/>
        </w:rPr>
        <w:t xml:space="preserve">    A.收回                            B.废除</w:t>
      </w:r>
    </w:p>
    <w:p w14:paraId="30449F98">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sz w:val="21"/>
          <w:szCs w:val="21"/>
        </w:rPr>
      </w:pPr>
      <w:r>
        <w:rPr>
          <w:rFonts w:hint="eastAsia" w:ascii="仿宋" w:hAnsi="仿宋" w:eastAsia="仿宋" w:cs="仿宋"/>
          <w:sz w:val="21"/>
          <w:szCs w:val="21"/>
        </w:rPr>
        <w:t xml:space="preserve">    C.改变或者撤销                    D.发回重议</w:t>
      </w:r>
      <w:bookmarkEnd w:id="0"/>
    </w:p>
    <w:p w14:paraId="5209E677">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二</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、名词解释题</w:t>
      </w:r>
    </w:p>
    <w:p w14:paraId="3FAD85F0">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1.人格权</w:t>
      </w:r>
    </w:p>
    <w:p w14:paraId="620D31BF">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三</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、简答题</w:t>
      </w:r>
    </w:p>
    <w:p w14:paraId="6385EE11">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sz w:val="21"/>
          <w:szCs w:val="21"/>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1. </w:t>
      </w:r>
      <w:r>
        <w:rPr>
          <w:rFonts w:hint="eastAsia" w:ascii="仿宋" w:hAnsi="仿宋" w:eastAsia="仿宋" w:cs="仿宋"/>
          <w:sz w:val="21"/>
          <w:szCs w:val="21"/>
        </w:rPr>
        <w:t>民事法律行为的成立的有效条件？</w:t>
      </w:r>
    </w:p>
    <w:p w14:paraId="33F2396D">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四</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、论述题</w:t>
      </w:r>
    </w:p>
    <w:p w14:paraId="55D2294F">
      <w:pPr>
        <w:keepNext w:val="0"/>
        <w:keepLines w:val="0"/>
        <w:pageBreakBefore w:val="0"/>
        <w:widowControl/>
        <w:kinsoku/>
        <w:wordWrap/>
        <w:overflowPunct/>
        <w:topLinePunct w:val="0"/>
        <w:autoSpaceDE/>
        <w:autoSpaceDN/>
        <w:bidi w:val="0"/>
        <w:snapToGrid/>
        <w:spacing w:line="240" w:lineRule="auto"/>
        <w:jc w:val="left"/>
        <w:rPr>
          <w:rFonts w:hint="eastAsia" w:ascii="仿宋" w:hAnsi="仿宋" w:eastAsia="仿宋" w:cs="仿宋"/>
          <w:color w:val="0D0D0D" w:themeColor="text1" w:themeTint="F2"/>
          <w:kern w:val="0"/>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1.</w:t>
      </w:r>
      <w:r>
        <w:rPr>
          <w:rFonts w:hint="eastAsia" w:ascii="仿宋" w:hAnsi="仿宋" w:eastAsia="仿宋" w:cs="仿宋"/>
          <w:color w:val="0D0D0D" w:themeColor="text1" w:themeTint="F2"/>
          <w:kern w:val="0"/>
          <w:sz w:val="21"/>
          <w:szCs w:val="21"/>
          <w14:textFill>
            <w14:solidFill>
              <w14:schemeClr w14:val="tx1">
                <w14:lumMod w14:val="95000"/>
                <w14:lumOff w14:val="5000"/>
              </w14:schemeClr>
            </w14:solidFill>
          </w14:textFill>
        </w:rPr>
        <w:t xml:space="preserve"> </w:t>
      </w:r>
      <w:r>
        <w:rPr>
          <w:rFonts w:hint="eastAsia" w:ascii="仿宋" w:hAnsi="仿宋" w:eastAsia="仿宋" w:cs="仿宋"/>
          <w:sz w:val="21"/>
          <w:szCs w:val="21"/>
        </w:rPr>
        <w:t>如何理解我国行政法的基本原则?</w:t>
      </w:r>
    </w:p>
    <w:p w14:paraId="64C19A8D">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lang w:val="en-US" w:eastAsia="zh-CN"/>
          <w14:textFill>
            <w14:solidFill>
              <w14:schemeClr w14:val="tx1">
                <w14:lumMod w14:val="95000"/>
                <w14:lumOff w14:val="5000"/>
              </w14:schemeClr>
            </w14:solidFill>
          </w14:textFill>
        </w:rPr>
        <w:t>五</w:t>
      </w: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、案例分析题</w:t>
      </w:r>
    </w:p>
    <w:p w14:paraId="113D2631">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赵某有住房4间，将其中2间售给钱某居住，1992年钱某出国探亲，将房屋委托赵某代管。钱某出国后因种种原因长期未归，但仍与赵某保持书信联系。1998年赵某病故。赵某的长子赵奎继承其父的遗产，并去房产登记机关将这4间房屋登记到自己的名下。而远在外地的赵某的养女赵丽娟得知这一消息，遂要求与其兄赵奎分割遗产，赵奎不允，赵丽娟便向人民法院提起民事诉讼。恰在这时，钱某从国外回来，要求赵奎归还委托其父生前代管的房屋。赵奎不同意，钱某便向人民法院起诉。</w:t>
      </w:r>
    </w:p>
    <w:p w14:paraId="0FBB89A8">
      <w:pPr>
        <w:keepNext w:val="0"/>
        <w:keepLines w:val="0"/>
        <w:pageBreakBefore w:val="0"/>
        <w:kinsoku/>
        <w:wordWrap/>
        <w:overflowPunct/>
        <w:topLinePunct w:val="0"/>
        <w:autoSpaceDE/>
        <w:autoSpaceDN/>
        <w:bidi w:val="0"/>
        <w:snapToGrid/>
        <w:spacing w:line="240" w:lineRule="auto"/>
        <w:jc w:val="left"/>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r>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t xml:space="preserve">    问：人民法院应如何确定此案中诉讼参加人的诉讼地位？</w:t>
      </w:r>
    </w:p>
    <w:p w14:paraId="26070D0B">
      <w:pPr>
        <w:keepNext w:val="0"/>
        <w:keepLines w:val="0"/>
        <w:pageBreakBefore w:val="0"/>
        <w:kinsoku/>
        <w:wordWrap/>
        <w:overflowPunct/>
        <w:topLinePunct w:val="0"/>
        <w:autoSpaceDE/>
        <w:autoSpaceDN/>
        <w:bidi w:val="0"/>
        <w:snapToGrid/>
        <w:spacing w:line="240" w:lineRule="auto"/>
        <w:rPr>
          <w:rFonts w:hint="eastAsia" w:ascii="仿宋" w:hAnsi="仿宋" w:eastAsia="仿宋" w:cs="仿宋"/>
          <w:color w:val="0D0D0D" w:themeColor="text1" w:themeTint="F2"/>
          <w:sz w:val="21"/>
          <w:szCs w:val="21"/>
          <w14:textFill>
            <w14:solidFill>
              <w14:schemeClr w14:val="tx1">
                <w14:lumMod w14:val="95000"/>
                <w14:lumOff w14:val="5000"/>
              </w14:schemeClr>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DC62B0"/>
    <w:multiLevelType w:val="multilevel"/>
    <w:tmpl w:val="09DC62B0"/>
    <w:lvl w:ilvl="0" w:tentative="0">
      <w:start w:val="2"/>
      <w:numFmt w:val="japaneseCounting"/>
      <w:lvlText w:val="（%1）"/>
      <w:lvlJc w:val="left"/>
      <w:pPr>
        <w:ind w:left="1228" w:hanging="746"/>
      </w:pPr>
      <w:rPr>
        <w:rFonts w:hint="eastAsia"/>
        <w:b w:val="0"/>
        <w:bCs/>
      </w:rPr>
    </w:lvl>
    <w:lvl w:ilvl="1" w:tentative="0">
      <w:start w:val="1"/>
      <w:numFmt w:val="lowerLetter"/>
      <w:lvlText w:val="%2)"/>
      <w:lvlJc w:val="left"/>
      <w:pPr>
        <w:ind w:left="1362" w:hanging="440"/>
      </w:pPr>
    </w:lvl>
    <w:lvl w:ilvl="2" w:tentative="0">
      <w:start w:val="1"/>
      <w:numFmt w:val="lowerRoman"/>
      <w:lvlText w:val="%3."/>
      <w:lvlJc w:val="right"/>
      <w:pPr>
        <w:ind w:left="1802" w:hanging="440"/>
      </w:pPr>
    </w:lvl>
    <w:lvl w:ilvl="3" w:tentative="0">
      <w:start w:val="1"/>
      <w:numFmt w:val="decimal"/>
      <w:lvlText w:val="%4."/>
      <w:lvlJc w:val="left"/>
      <w:pPr>
        <w:ind w:left="2242" w:hanging="440"/>
      </w:pPr>
    </w:lvl>
    <w:lvl w:ilvl="4" w:tentative="0">
      <w:start w:val="1"/>
      <w:numFmt w:val="lowerLetter"/>
      <w:lvlText w:val="%5)"/>
      <w:lvlJc w:val="left"/>
      <w:pPr>
        <w:ind w:left="2682" w:hanging="440"/>
      </w:pPr>
    </w:lvl>
    <w:lvl w:ilvl="5" w:tentative="0">
      <w:start w:val="1"/>
      <w:numFmt w:val="lowerRoman"/>
      <w:lvlText w:val="%6."/>
      <w:lvlJc w:val="right"/>
      <w:pPr>
        <w:ind w:left="3122" w:hanging="440"/>
      </w:pPr>
    </w:lvl>
    <w:lvl w:ilvl="6" w:tentative="0">
      <w:start w:val="1"/>
      <w:numFmt w:val="decimal"/>
      <w:lvlText w:val="%7."/>
      <w:lvlJc w:val="left"/>
      <w:pPr>
        <w:ind w:left="3562" w:hanging="440"/>
      </w:pPr>
    </w:lvl>
    <w:lvl w:ilvl="7" w:tentative="0">
      <w:start w:val="1"/>
      <w:numFmt w:val="lowerLetter"/>
      <w:lvlText w:val="%8)"/>
      <w:lvlJc w:val="left"/>
      <w:pPr>
        <w:ind w:left="4002" w:hanging="440"/>
      </w:pPr>
    </w:lvl>
    <w:lvl w:ilvl="8" w:tentative="0">
      <w:start w:val="1"/>
      <w:numFmt w:val="lowerRoman"/>
      <w:lvlText w:val="%9."/>
      <w:lvlJc w:val="right"/>
      <w:pPr>
        <w:ind w:left="4442"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6B06C7"/>
    <w:rsid w:val="00003788"/>
    <w:rsid w:val="000066C0"/>
    <w:rsid w:val="0000741E"/>
    <w:rsid w:val="000078FD"/>
    <w:rsid w:val="00012B96"/>
    <w:rsid w:val="00014D0A"/>
    <w:rsid w:val="00014ED6"/>
    <w:rsid w:val="000174ED"/>
    <w:rsid w:val="0001763F"/>
    <w:rsid w:val="00026EB7"/>
    <w:rsid w:val="00037E3E"/>
    <w:rsid w:val="00040617"/>
    <w:rsid w:val="00040E8F"/>
    <w:rsid w:val="0004155E"/>
    <w:rsid w:val="0004174E"/>
    <w:rsid w:val="0004463C"/>
    <w:rsid w:val="00051481"/>
    <w:rsid w:val="000541EF"/>
    <w:rsid w:val="00056DD4"/>
    <w:rsid w:val="00057405"/>
    <w:rsid w:val="00064A79"/>
    <w:rsid w:val="00065F84"/>
    <w:rsid w:val="0006792C"/>
    <w:rsid w:val="0007181B"/>
    <w:rsid w:val="00073A36"/>
    <w:rsid w:val="00077067"/>
    <w:rsid w:val="00081EBB"/>
    <w:rsid w:val="00083B6B"/>
    <w:rsid w:val="00085B55"/>
    <w:rsid w:val="0009073B"/>
    <w:rsid w:val="00092AE2"/>
    <w:rsid w:val="00094F8E"/>
    <w:rsid w:val="000A40AB"/>
    <w:rsid w:val="000A524E"/>
    <w:rsid w:val="000B2AFD"/>
    <w:rsid w:val="000B33C8"/>
    <w:rsid w:val="000B3FD1"/>
    <w:rsid w:val="000B479E"/>
    <w:rsid w:val="000B68D2"/>
    <w:rsid w:val="000B731D"/>
    <w:rsid w:val="000B7BB3"/>
    <w:rsid w:val="000D10ED"/>
    <w:rsid w:val="000D2518"/>
    <w:rsid w:val="000D316F"/>
    <w:rsid w:val="000D571E"/>
    <w:rsid w:val="000E001C"/>
    <w:rsid w:val="000E085D"/>
    <w:rsid w:val="000E1041"/>
    <w:rsid w:val="000E1A2E"/>
    <w:rsid w:val="000E2EEC"/>
    <w:rsid w:val="000E5B40"/>
    <w:rsid w:val="000F0919"/>
    <w:rsid w:val="000F1BD9"/>
    <w:rsid w:val="000F65C8"/>
    <w:rsid w:val="001026DA"/>
    <w:rsid w:val="00105DB6"/>
    <w:rsid w:val="00106EBF"/>
    <w:rsid w:val="0011749E"/>
    <w:rsid w:val="00125968"/>
    <w:rsid w:val="0013411B"/>
    <w:rsid w:val="00142EBE"/>
    <w:rsid w:val="00151C7A"/>
    <w:rsid w:val="00155928"/>
    <w:rsid w:val="00157034"/>
    <w:rsid w:val="00163BA2"/>
    <w:rsid w:val="001662CF"/>
    <w:rsid w:val="00171AD6"/>
    <w:rsid w:val="0017233C"/>
    <w:rsid w:val="00173C4E"/>
    <w:rsid w:val="0017495D"/>
    <w:rsid w:val="00180D50"/>
    <w:rsid w:val="00181E41"/>
    <w:rsid w:val="00182DC0"/>
    <w:rsid w:val="001860A4"/>
    <w:rsid w:val="00190FF5"/>
    <w:rsid w:val="00197869"/>
    <w:rsid w:val="001A053E"/>
    <w:rsid w:val="001A1967"/>
    <w:rsid w:val="001A3338"/>
    <w:rsid w:val="001B250B"/>
    <w:rsid w:val="001C0D8A"/>
    <w:rsid w:val="001C3F4B"/>
    <w:rsid w:val="001D0F19"/>
    <w:rsid w:val="001D5D1E"/>
    <w:rsid w:val="001E39D1"/>
    <w:rsid w:val="001F0DFE"/>
    <w:rsid w:val="002021BD"/>
    <w:rsid w:val="00204941"/>
    <w:rsid w:val="00205633"/>
    <w:rsid w:val="00207129"/>
    <w:rsid w:val="0021247C"/>
    <w:rsid w:val="0021565B"/>
    <w:rsid w:val="00222E84"/>
    <w:rsid w:val="00225C27"/>
    <w:rsid w:val="00230B19"/>
    <w:rsid w:val="002347EE"/>
    <w:rsid w:val="00237BBA"/>
    <w:rsid w:val="00237F6B"/>
    <w:rsid w:val="002417AE"/>
    <w:rsid w:val="00241A94"/>
    <w:rsid w:val="0024335A"/>
    <w:rsid w:val="00245654"/>
    <w:rsid w:val="00247CAB"/>
    <w:rsid w:val="0025368A"/>
    <w:rsid w:val="00254217"/>
    <w:rsid w:val="00254C17"/>
    <w:rsid w:val="00256575"/>
    <w:rsid w:val="0026127D"/>
    <w:rsid w:val="00261825"/>
    <w:rsid w:val="00263057"/>
    <w:rsid w:val="00264A12"/>
    <w:rsid w:val="00266451"/>
    <w:rsid w:val="002674C0"/>
    <w:rsid w:val="002716DC"/>
    <w:rsid w:val="00274E9C"/>
    <w:rsid w:val="00282DA2"/>
    <w:rsid w:val="00291658"/>
    <w:rsid w:val="00291830"/>
    <w:rsid w:val="00291AF5"/>
    <w:rsid w:val="002925A8"/>
    <w:rsid w:val="00292B78"/>
    <w:rsid w:val="00293DD1"/>
    <w:rsid w:val="0029468D"/>
    <w:rsid w:val="0029501B"/>
    <w:rsid w:val="002963A0"/>
    <w:rsid w:val="002A19DD"/>
    <w:rsid w:val="002A23CA"/>
    <w:rsid w:val="002B205D"/>
    <w:rsid w:val="002B35CA"/>
    <w:rsid w:val="002B5EDD"/>
    <w:rsid w:val="002C40D8"/>
    <w:rsid w:val="002C53B7"/>
    <w:rsid w:val="002D2AA6"/>
    <w:rsid w:val="002D79C3"/>
    <w:rsid w:val="002E35BD"/>
    <w:rsid w:val="002E378C"/>
    <w:rsid w:val="002E7ABC"/>
    <w:rsid w:val="002F1D22"/>
    <w:rsid w:val="002F2EC8"/>
    <w:rsid w:val="002F440C"/>
    <w:rsid w:val="002F4A76"/>
    <w:rsid w:val="002F6593"/>
    <w:rsid w:val="00301758"/>
    <w:rsid w:val="00303129"/>
    <w:rsid w:val="00304155"/>
    <w:rsid w:val="003074FD"/>
    <w:rsid w:val="00310667"/>
    <w:rsid w:val="00327EA9"/>
    <w:rsid w:val="00327F4D"/>
    <w:rsid w:val="00341FBA"/>
    <w:rsid w:val="003512E5"/>
    <w:rsid w:val="00353FB9"/>
    <w:rsid w:val="00355447"/>
    <w:rsid w:val="00360809"/>
    <w:rsid w:val="00363734"/>
    <w:rsid w:val="003653C6"/>
    <w:rsid w:val="00367E39"/>
    <w:rsid w:val="003707EF"/>
    <w:rsid w:val="0037082E"/>
    <w:rsid w:val="00375EE9"/>
    <w:rsid w:val="00375FE9"/>
    <w:rsid w:val="0037727F"/>
    <w:rsid w:val="00381C0A"/>
    <w:rsid w:val="003844FF"/>
    <w:rsid w:val="00385797"/>
    <w:rsid w:val="003A29BE"/>
    <w:rsid w:val="003B0BB4"/>
    <w:rsid w:val="003B51F6"/>
    <w:rsid w:val="003B52AB"/>
    <w:rsid w:val="003B6A6E"/>
    <w:rsid w:val="003B7A07"/>
    <w:rsid w:val="003C090F"/>
    <w:rsid w:val="003C1E6B"/>
    <w:rsid w:val="003C4C35"/>
    <w:rsid w:val="003D102C"/>
    <w:rsid w:val="003D1C9D"/>
    <w:rsid w:val="003D2139"/>
    <w:rsid w:val="003D41B7"/>
    <w:rsid w:val="003D5151"/>
    <w:rsid w:val="003E0D91"/>
    <w:rsid w:val="003E2D77"/>
    <w:rsid w:val="003F2F91"/>
    <w:rsid w:val="003F35D8"/>
    <w:rsid w:val="003F3814"/>
    <w:rsid w:val="003F6C32"/>
    <w:rsid w:val="003F73DB"/>
    <w:rsid w:val="00406114"/>
    <w:rsid w:val="0040739F"/>
    <w:rsid w:val="00410B7F"/>
    <w:rsid w:val="00414DDE"/>
    <w:rsid w:val="0042216E"/>
    <w:rsid w:val="00423CF5"/>
    <w:rsid w:val="00426332"/>
    <w:rsid w:val="00426FEB"/>
    <w:rsid w:val="00432B7F"/>
    <w:rsid w:val="004337C7"/>
    <w:rsid w:val="004344FC"/>
    <w:rsid w:val="004358E1"/>
    <w:rsid w:val="00436D28"/>
    <w:rsid w:val="004416E5"/>
    <w:rsid w:val="0044202E"/>
    <w:rsid w:val="00460314"/>
    <w:rsid w:val="00461A2F"/>
    <w:rsid w:val="0047657B"/>
    <w:rsid w:val="00482D61"/>
    <w:rsid w:val="00487E6D"/>
    <w:rsid w:val="004927CF"/>
    <w:rsid w:val="004931E1"/>
    <w:rsid w:val="00493232"/>
    <w:rsid w:val="00494976"/>
    <w:rsid w:val="004A0171"/>
    <w:rsid w:val="004A0B02"/>
    <w:rsid w:val="004A36DE"/>
    <w:rsid w:val="004A3EB1"/>
    <w:rsid w:val="004A7435"/>
    <w:rsid w:val="004B159A"/>
    <w:rsid w:val="004B5AB8"/>
    <w:rsid w:val="004B621D"/>
    <w:rsid w:val="004C0E5C"/>
    <w:rsid w:val="004C1860"/>
    <w:rsid w:val="004C29AA"/>
    <w:rsid w:val="004C77D5"/>
    <w:rsid w:val="004D1FA0"/>
    <w:rsid w:val="004D5816"/>
    <w:rsid w:val="004D6342"/>
    <w:rsid w:val="004E14D7"/>
    <w:rsid w:val="004E20FD"/>
    <w:rsid w:val="004F254A"/>
    <w:rsid w:val="004F2BBA"/>
    <w:rsid w:val="004F4E66"/>
    <w:rsid w:val="004F775F"/>
    <w:rsid w:val="00500CAF"/>
    <w:rsid w:val="005150A3"/>
    <w:rsid w:val="005162AC"/>
    <w:rsid w:val="00517278"/>
    <w:rsid w:val="00525F9C"/>
    <w:rsid w:val="00526A6C"/>
    <w:rsid w:val="00526B84"/>
    <w:rsid w:val="0053093A"/>
    <w:rsid w:val="00534A93"/>
    <w:rsid w:val="00540B2A"/>
    <w:rsid w:val="00540FCF"/>
    <w:rsid w:val="005418DF"/>
    <w:rsid w:val="00541E39"/>
    <w:rsid w:val="00544127"/>
    <w:rsid w:val="00547D13"/>
    <w:rsid w:val="00551B1C"/>
    <w:rsid w:val="00552ABB"/>
    <w:rsid w:val="00561A92"/>
    <w:rsid w:val="00583FF3"/>
    <w:rsid w:val="0058495C"/>
    <w:rsid w:val="00585F3D"/>
    <w:rsid w:val="005919E7"/>
    <w:rsid w:val="00594F3A"/>
    <w:rsid w:val="0059758E"/>
    <w:rsid w:val="00597733"/>
    <w:rsid w:val="005A427B"/>
    <w:rsid w:val="005A4CF0"/>
    <w:rsid w:val="005B1A47"/>
    <w:rsid w:val="005B37D1"/>
    <w:rsid w:val="005B468D"/>
    <w:rsid w:val="005B7272"/>
    <w:rsid w:val="005B7649"/>
    <w:rsid w:val="005C08B9"/>
    <w:rsid w:val="005C148F"/>
    <w:rsid w:val="005C4581"/>
    <w:rsid w:val="005D5036"/>
    <w:rsid w:val="005E0CF2"/>
    <w:rsid w:val="005E331A"/>
    <w:rsid w:val="005E381F"/>
    <w:rsid w:val="005F17E1"/>
    <w:rsid w:val="005F2B93"/>
    <w:rsid w:val="005F60D7"/>
    <w:rsid w:val="005F7785"/>
    <w:rsid w:val="00600377"/>
    <w:rsid w:val="006154D1"/>
    <w:rsid w:val="00617449"/>
    <w:rsid w:val="006178B9"/>
    <w:rsid w:val="00617F75"/>
    <w:rsid w:val="00620191"/>
    <w:rsid w:val="006240F8"/>
    <w:rsid w:val="00624393"/>
    <w:rsid w:val="006257C3"/>
    <w:rsid w:val="006268DB"/>
    <w:rsid w:val="00630F52"/>
    <w:rsid w:val="0063136E"/>
    <w:rsid w:val="006335C4"/>
    <w:rsid w:val="0063523B"/>
    <w:rsid w:val="00645BBE"/>
    <w:rsid w:val="006461E3"/>
    <w:rsid w:val="00651106"/>
    <w:rsid w:val="006544CA"/>
    <w:rsid w:val="0065568E"/>
    <w:rsid w:val="00662182"/>
    <w:rsid w:val="00664340"/>
    <w:rsid w:val="0066583D"/>
    <w:rsid w:val="00666B35"/>
    <w:rsid w:val="0067128A"/>
    <w:rsid w:val="00672725"/>
    <w:rsid w:val="006736E0"/>
    <w:rsid w:val="0068349E"/>
    <w:rsid w:val="00684669"/>
    <w:rsid w:val="0068515F"/>
    <w:rsid w:val="006861B7"/>
    <w:rsid w:val="00693EE7"/>
    <w:rsid w:val="006A04D4"/>
    <w:rsid w:val="006A362D"/>
    <w:rsid w:val="006A37CD"/>
    <w:rsid w:val="006A5779"/>
    <w:rsid w:val="006A75E1"/>
    <w:rsid w:val="006B06C7"/>
    <w:rsid w:val="006B14A1"/>
    <w:rsid w:val="006B2E04"/>
    <w:rsid w:val="006C01CE"/>
    <w:rsid w:val="006C0343"/>
    <w:rsid w:val="006C2DDD"/>
    <w:rsid w:val="006C2FA9"/>
    <w:rsid w:val="006C3A83"/>
    <w:rsid w:val="006D3A78"/>
    <w:rsid w:val="006D6B39"/>
    <w:rsid w:val="006D7968"/>
    <w:rsid w:val="006E2251"/>
    <w:rsid w:val="006E32A1"/>
    <w:rsid w:val="006F750F"/>
    <w:rsid w:val="00702436"/>
    <w:rsid w:val="007065DF"/>
    <w:rsid w:val="00706C50"/>
    <w:rsid w:val="007074F5"/>
    <w:rsid w:val="00711DB0"/>
    <w:rsid w:val="0071206D"/>
    <w:rsid w:val="00715BE5"/>
    <w:rsid w:val="00720B8E"/>
    <w:rsid w:val="0072769F"/>
    <w:rsid w:val="00732B4F"/>
    <w:rsid w:val="00733451"/>
    <w:rsid w:val="00737741"/>
    <w:rsid w:val="0074670E"/>
    <w:rsid w:val="00747691"/>
    <w:rsid w:val="007549C0"/>
    <w:rsid w:val="00755A04"/>
    <w:rsid w:val="00757D58"/>
    <w:rsid w:val="00760BA6"/>
    <w:rsid w:val="00761024"/>
    <w:rsid w:val="007613D7"/>
    <w:rsid w:val="00761900"/>
    <w:rsid w:val="00761BC3"/>
    <w:rsid w:val="007669C5"/>
    <w:rsid w:val="0077228E"/>
    <w:rsid w:val="00772632"/>
    <w:rsid w:val="00772DA7"/>
    <w:rsid w:val="007816E8"/>
    <w:rsid w:val="00783D11"/>
    <w:rsid w:val="00790AD9"/>
    <w:rsid w:val="00797CC5"/>
    <w:rsid w:val="007A23A1"/>
    <w:rsid w:val="007A293E"/>
    <w:rsid w:val="007A5D3C"/>
    <w:rsid w:val="007A7376"/>
    <w:rsid w:val="007A7B1E"/>
    <w:rsid w:val="007B16A2"/>
    <w:rsid w:val="007B1DF4"/>
    <w:rsid w:val="007B2CA0"/>
    <w:rsid w:val="007C03B2"/>
    <w:rsid w:val="007C6897"/>
    <w:rsid w:val="007C79B8"/>
    <w:rsid w:val="007D01C4"/>
    <w:rsid w:val="007D0BDB"/>
    <w:rsid w:val="007D2682"/>
    <w:rsid w:val="007D6E98"/>
    <w:rsid w:val="007E0245"/>
    <w:rsid w:val="007E28BA"/>
    <w:rsid w:val="007E32F8"/>
    <w:rsid w:val="007E4AE0"/>
    <w:rsid w:val="007E5FBC"/>
    <w:rsid w:val="007E7327"/>
    <w:rsid w:val="007F16DA"/>
    <w:rsid w:val="00803236"/>
    <w:rsid w:val="008069C0"/>
    <w:rsid w:val="008070B7"/>
    <w:rsid w:val="00812440"/>
    <w:rsid w:val="008168FA"/>
    <w:rsid w:val="00816BB5"/>
    <w:rsid w:val="00816D3B"/>
    <w:rsid w:val="00822B0C"/>
    <w:rsid w:val="00822EE3"/>
    <w:rsid w:val="00823A4D"/>
    <w:rsid w:val="008259EB"/>
    <w:rsid w:val="00827CAD"/>
    <w:rsid w:val="00827EE9"/>
    <w:rsid w:val="00831A97"/>
    <w:rsid w:val="00832EF3"/>
    <w:rsid w:val="00833924"/>
    <w:rsid w:val="00835FA7"/>
    <w:rsid w:val="00837E65"/>
    <w:rsid w:val="00843868"/>
    <w:rsid w:val="00846F6F"/>
    <w:rsid w:val="00847D56"/>
    <w:rsid w:val="008510AE"/>
    <w:rsid w:val="00863096"/>
    <w:rsid w:val="008659AD"/>
    <w:rsid w:val="008659EA"/>
    <w:rsid w:val="00870AA3"/>
    <w:rsid w:val="00875BA2"/>
    <w:rsid w:val="0088166F"/>
    <w:rsid w:val="00882C47"/>
    <w:rsid w:val="0088714E"/>
    <w:rsid w:val="008914C9"/>
    <w:rsid w:val="008933DA"/>
    <w:rsid w:val="008967C7"/>
    <w:rsid w:val="008A034F"/>
    <w:rsid w:val="008A182B"/>
    <w:rsid w:val="008A4E02"/>
    <w:rsid w:val="008A6394"/>
    <w:rsid w:val="008A68FD"/>
    <w:rsid w:val="008B0793"/>
    <w:rsid w:val="008B5656"/>
    <w:rsid w:val="008B7679"/>
    <w:rsid w:val="008C1ABF"/>
    <w:rsid w:val="008C2C7E"/>
    <w:rsid w:val="008C4F75"/>
    <w:rsid w:val="008D1521"/>
    <w:rsid w:val="008D15A3"/>
    <w:rsid w:val="008D15AA"/>
    <w:rsid w:val="008D1BEC"/>
    <w:rsid w:val="008D3456"/>
    <w:rsid w:val="008D42F7"/>
    <w:rsid w:val="008D48FA"/>
    <w:rsid w:val="008D493C"/>
    <w:rsid w:val="008D71B7"/>
    <w:rsid w:val="008E0263"/>
    <w:rsid w:val="008E0F57"/>
    <w:rsid w:val="008E48D2"/>
    <w:rsid w:val="008E555D"/>
    <w:rsid w:val="008E5905"/>
    <w:rsid w:val="008E6CAA"/>
    <w:rsid w:val="008E7610"/>
    <w:rsid w:val="008F109A"/>
    <w:rsid w:val="008F4DB6"/>
    <w:rsid w:val="008F6053"/>
    <w:rsid w:val="00902762"/>
    <w:rsid w:val="00904CC5"/>
    <w:rsid w:val="00904CD0"/>
    <w:rsid w:val="00904F5D"/>
    <w:rsid w:val="00914C3D"/>
    <w:rsid w:val="00915888"/>
    <w:rsid w:val="009221CB"/>
    <w:rsid w:val="00922268"/>
    <w:rsid w:val="00926919"/>
    <w:rsid w:val="00933891"/>
    <w:rsid w:val="00935107"/>
    <w:rsid w:val="00943081"/>
    <w:rsid w:val="00943930"/>
    <w:rsid w:val="00956784"/>
    <w:rsid w:val="00957947"/>
    <w:rsid w:val="009603A3"/>
    <w:rsid w:val="0096086B"/>
    <w:rsid w:val="009611F3"/>
    <w:rsid w:val="00961BE6"/>
    <w:rsid w:val="0096243D"/>
    <w:rsid w:val="00964F2D"/>
    <w:rsid w:val="0096632A"/>
    <w:rsid w:val="0097267C"/>
    <w:rsid w:val="00976EBF"/>
    <w:rsid w:val="00981381"/>
    <w:rsid w:val="00986AD5"/>
    <w:rsid w:val="0099259F"/>
    <w:rsid w:val="00993D01"/>
    <w:rsid w:val="00994D11"/>
    <w:rsid w:val="00994E76"/>
    <w:rsid w:val="009A52CE"/>
    <w:rsid w:val="009C3803"/>
    <w:rsid w:val="009C6CB5"/>
    <w:rsid w:val="009C6FBC"/>
    <w:rsid w:val="009D02E2"/>
    <w:rsid w:val="009D1A07"/>
    <w:rsid w:val="009D377B"/>
    <w:rsid w:val="009D40E1"/>
    <w:rsid w:val="009D556E"/>
    <w:rsid w:val="009D74C4"/>
    <w:rsid w:val="009E059C"/>
    <w:rsid w:val="009E1519"/>
    <w:rsid w:val="009E4A51"/>
    <w:rsid w:val="009E7133"/>
    <w:rsid w:val="009F6D7E"/>
    <w:rsid w:val="009F7EA9"/>
    <w:rsid w:val="00A05468"/>
    <w:rsid w:val="00A07445"/>
    <w:rsid w:val="00A11626"/>
    <w:rsid w:val="00A12C81"/>
    <w:rsid w:val="00A1324F"/>
    <w:rsid w:val="00A14474"/>
    <w:rsid w:val="00A16727"/>
    <w:rsid w:val="00A17455"/>
    <w:rsid w:val="00A23A75"/>
    <w:rsid w:val="00A27787"/>
    <w:rsid w:val="00A318C1"/>
    <w:rsid w:val="00A322BB"/>
    <w:rsid w:val="00A329EF"/>
    <w:rsid w:val="00A4289A"/>
    <w:rsid w:val="00A44B72"/>
    <w:rsid w:val="00A471BC"/>
    <w:rsid w:val="00A51DD4"/>
    <w:rsid w:val="00A56BDE"/>
    <w:rsid w:val="00A61A9D"/>
    <w:rsid w:val="00A66DB2"/>
    <w:rsid w:val="00A71154"/>
    <w:rsid w:val="00A71588"/>
    <w:rsid w:val="00A7182A"/>
    <w:rsid w:val="00A71E02"/>
    <w:rsid w:val="00A7585D"/>
    <w:rsid w:val="00A7738A"/>
    <w:rsid w:val="00A7794E"/>
    <w:rsid w:val="00A801D7"/>
    <w:rsid w:val="00A82207"/>
    <w:rsid w:val="00A86C0D"/>
    <w:rsid w:val="00A96093"/>
    <w:rsid w:val="00A965DF"/>
    <w:rsid w:val="00A9789D"/>
    <w:rsid w:val="00AA42D6"/>
    <w:rsid w:val="00AA515C"/>
    <w:rsid w:val="00AB0DBC"/>
    <w:rsid w:val="00AB6C8B"/>
    <w:rsid w:val="00AC0809"/>
    <w:rsid w:val="00AC7CA3"/>
    <w:rsid w:val="00AD769D"/>
    <w:rsid w:val="00AD7CE2"/>
    <w:rsid w:val="00AE2DDB"/>
    <w:rsid w:val="00AE3809"/>
    <w:rsid w:val="00AE4FAF"/>
    <w:rsid w:val="00AF5F91"/>
    <w:rsid w:val="00AF7B12"/>
    <w:rsid w:val="00B005A7"/>
    <w:rsid w:val="00B0208F"/>
    <w:rsid w:val="00B02BFF"/>
    <w:rsid w:val="00B05456"/>
    <w:rsid w:val="00B0644F"/>
    <w:rsid w:val="00B10FE2"/>
    <w:rsid w:val="00B11AC2"/>
    <w:rsid w:val="00B1634C"/>
    <w:rsid w:val="00B168E3"/>
    <w:rsid w:val="00B2323C"/>
    <w:rsid w:val="00B250FA"/>
    <w:rsid w:val="00B333B0"/>
    <w:rsid w:val="00B3667F"/>
    <w:rsid w:val="00B40927"/>
    <w:rsid w:val="00B41713"/>
    <w:rsid w:val="00B429E2"/>
    <w:rsid w:val="00B476D8"/>
    <w:rsid w:val="00B50C20"/>
    <w:rsid w:val="00B54851"/>
    <w:rsid w:val="00B57694"/>
    <w:rsid w:val="00B62215"/>
    <w:rsid w:val="00B64A14"/>
    <w:rsid w:val="00B6719D"/>
    <w:rsid w:val="00B8376F"/>
    <w:rsid w:val="00B92B27"/>
    <w:rsid w:val="00B93641"/>
    <w:rsid w:val="00B959E9"/>
    <w:rsid w:val="00B9735C"/>
    <w:rsid w:val="00BA5459"/>
    <w:rsid w:val="00BB133D"/>
    <w:rsid w:val="00BB1574"/>
    <w:rsid w:val="00BB3539"/>
    <w:rsid w:val="00BB5359"/>
    <w:rsid w:val="00BB5EC3"/>
    <w:rsid w:val="00BB64CF"/>
    <w:rsid w:val="00BC3F4D"/>
    <w:rsid w:val="00BD2D9F"/>
    <w:rsid w:val="00BD6A04"/>
    <w:rsid w:val="00BD6D29"/>
    <w:rsid w:val="00BD7A3E"/>
    <w:rsid w:val="00BE201D"/>
    <w:rsid w:val="00BE330B"/>
    <w:rsid w:val="00BE5432"/>
    <w:rsid w:val="00BE6447"/>
    <w:rsid w:val="00BE67D8"/>
    <w:rsid w:val="00BF2829"/>
    <w:rsid w:val="00BF4853"/>
    <w:rsid w:val="00BF67BD"/>
    <w:rsid w:val="00C0201A"/>
    <w:rsid w:val="00C050E0"/>
    <w:rsid w:val="00C1606D"/>
    <w:rsid w:val="00C16D17"/>
    <w:rsid w:val="00C23186"/>
    <w:rsid w:val="00C23754"/>
    <w:rsid w:val="00C242B7"/>
    <w:rsid w:val="00C24ED1"/>
    <w:rsid w:val="00C25678"/>
    <w:rsid w:val="00C31A12"/>
    <w:rsid w:val="00C321D8"/>
    <w:rsid w:val="00C42E53"/>
    <w:rsid w:val="00C5006E"/>
    <w:rsid w:val="00C51E42"/>
    <w:rsid w:val="00C56847"/>
    <w:rsid w:val="00C6398E"/>
    <w:rsid w:val="00C70790"/>
    <w:rsid w:val="00C7096D"/>
    <w:rsid w:val="00C74930"/>
    <w:rsid w:val="00C80645"/>
    <w:rsid w:val="00C819AC"/>
    <w:rsid w:val="00C81FDC"/>
    <w:rsid w:val="00C82754"/>
    <w:rsid w:val="00C82891"/>
    <w:rsid w:val="00C8767E"/>
    <w:rsid w:val="00C916DB"/>
    <w:rsid w:val="00C91729"/>
    <w:rsid w:val="00CA1C73"/>
    <w:rsid w:val="00CB26BC"/>
    <w:rsid w:val="00CC2658"/>
    <w:rsid w:val="00CC39E0"/>
    <w:rsid w:val="00CC60D2"/>
    <w:rsid w:val="00CD4B37"/>
    <w:rsid w:val="00CD534D"/>
    <w:rsid w:val="00CE18D0"/>
    <w:rsid w:val="00CE3E84"/>
    <w:rsid w:val="00CE7374"/>
    <w:rsid w:val="00CF4879"/>
    <w:rsid w:val="00CF4F4E"/>
    <w:rsid w:val="00D0139F"/>
    <w:rsid w:val="00D02E44"/>
    <w:rsid w:val="00D07083"/>
    <w:rsid w:val="00D072D6"/>
    <w:rsid w:val="00D10881"/>
    <w:rsid w:val="00D110A7"/>
    <w:rsid w:val="00D15DFB"/>
    <w:rsid w:val="00D166FA"/>
    <w:rsid w:val="00D2078F"/>
    <w:rsid w:val="00D32819"/>
    <w:rsid w:val="00D32AC8"/>
    <w:rsid w:val="00D32F2E"/>
    <w:rsid w:val="00D3528A"/>
    <w:rsid w:val="00D36054"/>
    <w:rsid w:val="00D368D7"/>
    <w:rsid w:val="00D3756C"/>
    <w:rsid w:val="00D427D6"/>
    <w:rsid w:val="00D47791"/>
    <w:rsid w:val="00D52118"/>
    <w:rsid w:val="00D52A10"/>
    <w:rsid w:val="00D60582"/>
    <w:rsid w:val="00D61CEC"/>
    <w:rsid w:val="00D63D04"/>
    <w:rsid w:val="00D6461E"/>
    <w:rsid w:val="00D80022"/>
    <w:rsid w:val="00D803B2"/>
    <w:rsid w:val="00D85030"/>
    <w:rsid w:val="00D858BA"/>
    <w:rsid w:val="00D86446"/>
    <w:rsid w:val="00D87035"/>
    <w:rsid w:val="00D95C27"/>
    <w:rsid w:val="00DA3689"/>
    <w:rsid w:val="00DB1D25"/>
    <w:rsid w:val="00DB6F61"/>
    <w:rsid w:val="00DC2397"/>
    <w:rsid w:val="00DC2D5E"/>
    <w:rsid w:val="00DC3EA6"/>
    <w:rsid w:val="00DD14F0"/>
    <w:rsid w:val="00DD2A9F"/>
    <w:rsid w:val="00DE224F"/>
    <w:rsid w:val="00DE2E76"/>
    <w:rsid w:val="00DE36F7"/>
    <w:rsid w:val="00DE585B"/>
    <w:rsid w:val="00DE7FF5"/>
    <w:rsid w:val="00DF0638"/>
    <w:rsid w:val="00DF17BA"/>
    <w:rsid w:val="00DF3558"/>
    <w:rsid w:val="00DF7508"/>
    <w:rsid w:val="00E13D49"/>
    <w:rsid w:val="00E22C67"/>
    <w:rsid w:val="00E23ED5"/>
    <w:rsid w:val="00E256D2"/>
    <w:rsid w:val="00E266E5"/>
    <w:rsid w:val="00E34568"/>
    <w:rsid w:val="00E34C1D"/>
    <w:rsid w:val="00E409BB"/>
    <w:rsid w:val="00E409D4"/>
    <w:rsid w:val="00E43F16"/>
    <w:rsid w:val="00E451C9"/>
    <w:rsid w:val="00E4687C"/>
    <w:rsid w:val="00E46ADC"/>
    <w:rsid w:val="00E51D53"/>
    <w:rsid w:val="00E52893"/>
    <w:rsid w:val="00E60464"/>
    <w:rsid w:val="00E62C08"/>
    <w:rsid w:val="00E6415D"/>
    <w:rsid w:val="00E66C1F"/>
    <w:rsid w:val="00E71B78"/>
    <w:rsid w:val="00E7261B"/>
    <w:rsid w:val="00E72E43"/>
    <w:rsid w:val="00E73091"/>
    <w:rsid w:val="00E73906"/>
    <w:rsid w:val="00E8014B"/>
    <w:rsid w:val="00E81BF6"/>
    <w:rsid w:val="00E82D18"/>
    <w:rsid w:val="00E86778"/>
    <w:rsid w:val="00E957D3"/>
    <w:rsid w:val="00EA0FC2"/>
    <w:rsid w:val="00EA14BA"/>
    <w:rsid w:val="00EA6306"/>
    <w:rsid w:val="00EB29D7"/>
    <w:rsid w:val="00EB2EA3"/>
    <w:rsid w:val="00EB5F98"/>
    <w:rsid w:val="00EB7C6C"/>
    <w:rsid w:val="00EC089A"/>
    <w:rsid w:val="00EC6543"/>
    <w:rsid w:val="00EE1F39"/>
    <w:rsid w:val="00EE5D09"/>
    <w:rsid w:val="00EF160E"/>
    <w:rsid w:val="00EF2A95"/>
    <w:rsid w:val="00EF5967"/>
    <w:rsid w:val="00EF6BAD"/>
    <w:rsid w:val="00EF7D73"/>
    <w:rsid w:val="00F013A0"/>
    <w:rsid w:val="00F02383"/>
    <w:rsid w:val="00F050EC"/>
    <w:rsid w:val="00F10964"/>
    <w:rsid w:val="00F10A60"/>
    <w:rsid w:val="00F13DCD"/>
    <w:rsid w:val="00F21582"/>
    <w:rsid w:val="00F2283E"/>
    <w:rsid w:val="00F24D4B"/>
    <w:rsid w:val="00F31B9E"/>
    <w:rsid w:val="00F33743"/>
    <w:rsid w:val="00F358A6"/>
    <w:rsid w:val="00F37DA6"/>
    <w:rsid w:val="00F4104F"/>
    <w:rsid w:val="00F42442"/>
    <w:rsid w:val="00F43B54"/>
    <w:rsid w:val="00F449F7"/>
    <w:rsid w:val="00F45106"/>
    <w:rsid w:val="00F57F2A"/>
    <w:rsid w:val="00F92573"/>
    <w:rsid w:val="00F9359F"/>
    <w:rsid w:val="00F93A68"/>
    <w:rsid w:val="00F94A10"/>
    <w:rsid w:val="00FA2946"/>
    <w:rsid w:val="00FA2C4A"/>
    <w:rsid w:val="00FA4501"/>
    <w:rsid w:val="00FA6B69"/>
    <w:rsid w:val="00FB4019"/>
    <w:rsid w:val="00FC0D94"/>
    <w:rsid w:val="00FC2705"/>
    <w:rsid w:val="00FC3AE1"/>
    <w:rsid w:val="00FC7509"/>
    <w:rsid w:val="00FD400D"/>
    <w:rsid w:val="00FD71BB"/>
    <w:rsid w:val="00FE0F76"/>
    <w:rsid w:val="00FE1B6D"/>
    <w:rsid w:val="00FE3E16"/>
    <w:rsid w:val="00FE4392"/>
    <w:rsid w:val="00FE755B"/>
    <w:rsid w:val="00FF2C53"/>
    <w:rsid w:val="00FF6D33"/>
    <w:rsid w:val="02A101DF"/>
    <w:rsid w:val="02E62FD5"/>
    <w:rsid w:val="045D1075"/>
    <w:rsid w:val="06CA445D"/>
    <w:rsid w:val="093A1985"/>
    <w:rsid w:val="0B70168E"/>
    <w:rsid w:val="0E4C025B"/>
    <w:rsid w:val="119804CB"/>
    <w:rsid w:val="17011D34"/>
    <w:rsid w:val="17285513"/>
    <w:rsid w:val="17DD3A58"/>
    <w:rsid w:val="18AF0CEA"/>
    <w:rsid w:val="1E2527AC"/>
    <w:rsid w:val="22617B2B"/>
    <w:rsid w:val="260E7FC9"/>
    <w:rsid w:val="2A742AF1"/>
    <w:rsid w:val="2CF27CFD"/>
    <w:rsid w:val="2D2B1461"/>
    <w:rsid w:val="30246F93"/>
    <w:rsid w:val="31615451"/>
    <w:rsid w:val="36686710"/>
    <w:rsid w:val="368816D2"/>
    <w:rsid w:val="3C2459F9"/>
    <w:rsid w:val="42F97BDF"/>
    <w:rsid w:val="44670B79"/>
    <w:rsid w:val="49A61E6C"/>
    <w:rsid w:val="4F161B19"/>
    <w:rsid w:val="51EB5637"/>
    <w:rsid w:val="597B0EF6"/>
    <w:rsid w:val="61C3168D"/>
    <w:rsid w:val="69DB0DBF"/>
    <w:rsid w:val="6E4F0BBB"/>
    <w:rsid w:val="6F355453"/>
    <w:rsid w:val="6FC4023E"/>
    <w:rsid w:val="723E2669"/>
    <w:rsid w:val="72F84F0E"/>
    <w:rsid w:val="74471CA9"/>
    <w:rsid w:val="79B3393D"/>
    <w:rsid w:val="7AA16CD2"/>
    <w:rsid w:val="7D517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4"/>
    <w:qFormat/>
    <w:uiPriority w:val="0"/>
    <w:rPr>
      <w:rFonts w:ascii="Times New Roman" w:hAnsi="Times New Roman" w:eastAsia="宋体" w:cs="Times New Roman"/>
      <w:kern w:val="2"/>
      <w:sz w:val="18"/>
      <w:szCs w:val="18"/>
    </w:rPr>
  </w:style>
  <w:style w:type="character" w:customStyle="1" w:styleId="10">
    <w:name w:val="页脚 字符"/>
    <w:basedOn w:val="8"/>
    <w:link w:val="3"/>
    <w:qFormat/>
    <w:uiPriority w:val="0"/>
    <w:rPr>
      <w:rFonts w:ascii="Times New Roman" w:hAnsi="Times New Roman" w:eastAsia="宋体" w:cs="Times New Roman"/>
      <w:kern w:val="2"/>
      <w:sz w:val="18"/>
      <w:szCs w:val="18"/>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11636</Words>
  <Characters>12649</Characters>
  <Lines>101</Lines>
  <Paragraphs>28</Paragraphs>
  <TotalTime>4</TotalTime>
  <ScaleCrop>false</ScaleCrop>
  <LinksUpToDate>false</LinksUpToDate>
  <CharactersWithSpaces>12811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梁磊</cp:lastModifiedBy>
  <dcterms:modified xsi:type="dcterms:W3CDTF">2024-10-27T07:10:54Z</dcterms:modified>
  <cp:revision>738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9F9A5582D1FF40398A8F8ACC344843D6</vt:lpwstr>
  </property>
</Properties>
</file>